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51C9" w:rsidRDefault="008B51C9" w:rsidP="008B51C9">
      <w:pPr>
        <w:pStyle w:val="Nadpis6"/>
        <w:tabs>
          <w:tab w:val="clear" w:pos="360"/>
          <w:tab w:val="left" w:pos="708"/>
        </w:tabs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199390</wp:posOffset>
            </wp:positionV>
            <wp:extent cx="690245" cy="668655"/>
            <wp:effectExtent l="19050" t="0" r="0" b="0"/>
            <wp:wrapTight wrapText="bothSides">
              <wp:wrapPolygon edited="0">
                <wp:start x="10730" y="615"/>
                <wp:lineTo x="7154" y="1231"/>
                <wp:lineTo x="7750" y="10462"/>
                <wp:lineTo x="0" y="17846"/>
                <wp:lineTo x="-596" y="19077"/>
                <wp:lineTo x="2981" y="20308"/>
                <wp:lineTo x="2981" y="20923"/>
                <wp:lineTo x="8346" y="20923"/>
                <wp:lineTo x="10730" y="20923"/>
                <wp:lineTo x="21461" y="20923"/>
                <wp:lineTo x="21461" y="18462"/>
                <wp:lineTo x="20865" y="6154"/>
                <wp:lineTo x="19076" y="1846"/>
                <wp:lineTo x="16096" y="615"/>
                <wp:lineTo x="10730" y="615"/>
              </wp:wrapPolygon>
            </wp:wrapTight>
            <wp:docPr id="1" name="obrázek 1" descr="C:\Users\aiayb\Documents\LOUNY\český terié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ayb\Documents\LOUNY\český terié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1C9" w:rsidRDefault="008B51C9" w:rsidP="008B51C9">
      <w:pPr>
        <w:pStyle w:val="Nadpis6"/>
        <w:tabs>
          <w:tab w:val="clear" w:pos="360"/>
          <w:tab w:val="left" w:pos="708"/>
        </w:tabs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5478145</wp:posOffset>
            </wp:positionH>
            <wp:positionV relativeFrom="paragraph">
              <wp:posOffset>91440</wp:posOffset>
            </wp:positionV>
            <wp:extent cx="1064260" cy="422910"/>
            <wp:effectExtent l="19050" t="0" r="2540" b="0"/>
            <wp:wrapTight wrapText="bothSides">
              <wp:wrapPolygon edited="0">
                <wp:start x="-387" y="0"/>
                <wp:lineTo x="-387" y="20432"/>
                <wp:lineTo x="21652" y="20432"/>
                <wp:lineTo x="21652" y="0"/>
                <wp:lineTo x="-387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8"/>
          <w:szCs w:val="28"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118745</wp:posOffset>
            </wp:positionV>
            <wp:extent cx="513080" cy="354330"/>
            <wp:effectExtent l="19050" t="0" r="1270" b="0"/>
            <wp:wrapTight wrapText="bothSides">
              <wp:wrapPolygon edited="0">
                <wp:start x="-802" y="0"/>
                <wp:lineTo x="-802" y="20903"/>
                <wp:lineTo x="21653" y="20903"/>
                <wp:lineTo x="21653" y="0"/>
                <wp:lineTo x="-802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354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D4764" w:rsidRPr="00847394" w:rsidRDefault="00BD4764" w:rsidP="008B51C9">
      <w:pPr>
        <w:pStyle w:val="Nadpis6"/>
        <w:tabs>
          <w:tab w:val="clear" w:pos="360"/>
          <w:tab w:val="left" w:pos="708"/>
        </w:tabs>
        <w:ind w:left="708" w:firstLine="0"/>
        <w:rPr>
          <w:rFonts w:asciiTheme="minorHAnsi" w:hAnsiTheme="minorHAnsi" w:cstheme="minorHAnsi"/>
          <w:sz w:val="28"/>
          <w:szCs w:val="28"/>
        </w:rPr>
      </w:pPr>
      <w:r w:rsidRPr="00847394">
        <w:rPr>
          <w:rFonts w:asciiTheme="minorHAnsi" w:hAnsiTheme="minorHAnsi" w:cstheme="minorHAnsi"/>
          <w:sz w:val="28"/>
          <w:szCs w:val="28"/>
        </w:rPr>
        <w:t>NordCoursing club z.s.</w:t>
      </w:r>
    </w:p>
    <w:p w:rsidR="00BD4764" w:rsidRPr="00847394" w:rsidRDefault="00BD4764" w:rsidP="008B51C9">
      <w:pPr>
        <w:pStyle w:val="Nadpis6"/>
        <w:numPr>
          <w:ilvl w:val="5"/>
          <w:numId w:val="1"/>
        </w:numPr>
        <w:tabs>
          <w:tab w:val="num" w:pos="142"/>
        </w:tabs>
        <w:rPr>
          <w:rFonts w:asciiTheme="minorHAnsi" w:hAnsiTheme="minorHAnsi" w:cstheme="minorHAnsi"/>
          <w:sz w:val="28"/>
          <w:szCs w:val="28"/>
        </w:rPr>
      </w:pPr>
    </w:p>
    <w:p w:rsidR="00196AE5" w:rsidRPr="00196AE5" w:rsidRDefault="00196AE5" w:rsidP="008B51C9">
      <w:pPr>
        <w:pStyle w:val="Odstavecseseznamem"/>
        <w:numPr>
          <w:ilvl w:val="5"/>
          <w:numId w:val="1"/>
        </w:numPr>
        <w:jc w:val="center"/>
        <w:rPr>
          <w:rFonts w:asciiTheme="minorHAnsi" w:hAnsiTheme="minorHAnsi" w:cstheme="minorHAnsi"/>
          <w:szCs w:val="40"/>
          <w:u w:val="single"/>
        </w:rPr>
      </w:pPr>
      <w:r w:rsidRPr="00196AE5">
        <w:rPr>
          <w:rFonts w:asciiTheme="minorHAnsi" w:hAnsiTheme="minorHAnsi" w:cstheme="minorHAnsi"/>
          <w:b/>
          <w:i/>
          <w:sz w:val="48"/>
          <w:szCs w:val="48"/>
          <w:u w:val="single"/>
        </w:rPr>
        <w:t>Klubová výstava českých teriérů</w:t>
      </w:r>
    </w:p>
    <w:p w:rsidR="00196AE5" w:rsidRDefault="00196AE5" w:rsidP="008B51C9">
      <w:pPr>
        <w:jc w:val="center"/>
        <w:rPr>
          <w:rFonts w:asciiTheme="minorHAnsi" w:hAnsiTheme="minorHAnsi" w:cstheme="minorHAnsi"/>
          <w:szCs w:val="40"/>
        </w:rPr>
      </w:pPr>
    </w:p>
    <w:p w:rsidR="00196AE5" w:rsidRDefault="00196AE5" w:rsidP="008B51C9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Se zadáváním titulů CAJC, CAC, res. CAC, </w:t>
      </w:r>
      <w:r w:rsidR="00B01639">
        <w:rPr>
          <w:rFonts w:asciiTheme="minorHAnsi" w:hAnsiTheme="minorHAnsi" w:cstheme="minorHAnsi"/>
          <w:sz w:val="36"/>
          <w:szCs w:val="36"/>
        </w:rPr>
        <w:t xml:space="preserve">Nejlepší pes, Nejlepší fena, </w:t>
      </w:r>
      <w:r>
        <w:rPr>
          <w:rFonts w:asciiTheme="minorHAnsi" w:hAnsiTheme="minorHAnsi" w:cstheme="minorHAnsi"/>
          <w:sz w:val="36"/>
          <w:szCs w:val="36"/>
        </w:rPr>
        <w:t>BOB, BOS, BOJ, BOV</w:t>
      </w:r>
    </w:p>
    <w:p w:rsidR="00196AE5" w:rsidRDefault="00196AE5" w:rsidP="00196AE5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196AE5" w:rsidRPr="00196AE5" w:rsidRDefault="008B51C9" w:rsidP="008B51C9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             </w:t>
      </w:r>
      <w:r w:rsidR="00196AE5">
        <w:rPr>
          <w:rFonts w:asciiTheme="minorHAnsi" w:hAnsiTheme="minorHAnsi" w:cstheme="minorHAnsi"/>
          <w:sz w:val="36"/>
          <w:szCs w:val="36"/>
        </w:rPr>
        <w:t>při</w:t>
      </w:r>
    </w:p>
    <w:p w:rsidR="00BD4764" w:rsidRPr="00196AE5" w:rsidRDefault="008B51C9" w:rsidP="00BD4764">
      <w:pPr>
        <w:pStyle w:val="Nadpis1"/>
        <w:numPr>
          <w:ilvl w:val="0"/>
          <w:numId w:val="1"/>
        </w:numPr>
        <w:tabs>
          <w:tab w:val="clear" w:pos="432"/>
          <w:tab w:val="num" w:pos="0"/>
          <w:tab w:val="left" w:pos="2977"/>
        </w:tabs>
        <w:ind w:left="0" w:firstLine="0"/>
        <w:rPr>
          <w:rFonts w:asciiTheme="minorHAnsi" w:hAnsiTheme="minorHAnsi" w:cstheme="minorHAnsi"/>
          <w:b w:val="0"/>
          <w:szCs w:val="40"/>
          <w:u w:val="none"/>
        </w:rPr>
      </w:pPr>
      <w:r>
        <w:rPr>
          <w:rFonts w:asciiTheme="minorHAnsi" w:hAnsiTheme="minorHAnsi" w:cstheme="minorHAnsi"/>
          <w:b w:val="0"/>
          <w:szCs w:val="40"/>
          <w:u w:val="none"/>
        </w:rPr>
        <w:t xml:space="preserve">                </w:t>
      </w:r>
      <w:r w:rsidR="000A5E12" w:rsidRPr="00196AE5">
        <w:rPr>
          <w:rFonts w:asciiTheme="minorHAnsi" w:hAnsiTheme="minorHAnsi" w:cstheme="minorHAnsi"/>
          <w:b w:val="0"/>
          <w:szCs w:val="40"/>
          <w:u w:val="none"/>
        </w:rPr>
        <w:t>X</w:t>
      </w:r>
      <w:r w:rsidR="00B01639">
        <w:rPr>
          <w:rFonts w:asciiTheme="minorHAnsi" w:hAnsiTheme="minorHAnsi" w:cstheme="minorHAnsi"/>
          <w:b w:val="0"/>
          <w:szCs w:val="40"/>
          <w:u w:val="none"/>
        </w:rPr>
        <w:t>I</w:t>
      </w:r>
      <w:r w:rsidR="00BD4764" w:rsidRPr="00196AE5">
        <w:rPr>
          <w:rFonts w:asciiTheme="minorHAnsi" w:hAnsiTheme="minorHAnsi" w:cstheme="minorHAnsi"/>
          <w:b w:val="0"/>
          <w:szCs w:val="40"/>
          <w:u w:val="none"/>
        </w:rPr>
        <w:t>.</w:t>
      </w:r>
      <w:r w:rsidR="00FC0ABB">
        <w:rPr>
          <w:rFonts w:asciiTheme="minorHAnsi" w:hAnsiTheme="minorHAnsi" w:cstheme="minorHAnsi"/>
          <w:b w:val="0"/>
          <w:szCs w:val="40"/>
          <w:u w:val="none"/>
        </w:rPr>
        <w:t xml:space="preserve"> </w:t>
      </w:r>
      <w:r w:rsidR="00196AE5">
        <w:rPr>
          <w:rFonts w:asciiTheme="minorHAnsi" w:hAnsiTheme="minorHAnsi" w:cstheme="minorHAnsi"/>
          <w:b w:val="0"/>
          <w:szCs w:val="40"/>
          <w:u w:val="none"/>
        </w:rPr>
        <w:t>K</w:t>
      </w:r>
      <w:r w:rsidR="00BD4764" w:rsidRPr="00196AE5">
        <w:rPr>
          <w:rFonts w:asciiTheme="minorHAnsi" w:hAnsiTheme="minorHAnsi" w:cstheme="minorHAnsi"/>
          <w:b w:val="0"/>
          <w:szCs w:val="40"/>
          <w:u w:val="none"/>
        </w:rPr>
        <w:t>rajsk</w:t>
      </w:r>
      <w:r w:rsidR="00196AE5" w:rsidRPr="00196AE5">
        <w:rPr>
          <w:rFonts w:asciiTheme="minorHAnsi" w:hAnsiTheme="minorHAnsi" w:cstheme="minorHAnsi"/>
          <w:b w:val="0"/>
          <w:szCs w:val="40"/>
          <w:u w:val="none"/>
        </w:rPr>
        <w:t>é</w:t>
      </w:r>
      <w:r w:rsidR="00BD4764" w:rsidRPr="00196AE5">
        <w:rPr>
          <w:rFonts w:asciiTheme="minorHAnsi" w:hAnsiTheme="minorHAnsi" w:cstheme="minorHAnsi"/>
          <w:b w:val="0"/>
          <w:szCs w:val="40"/>
          <w:u w:val="none"/>
        </w:rPr>
        <w:t xml:space="preserve"> výstav</w:t>
      </w:r>
      <w:r w:rsidR="00196AE5" w:rsidRPr="00196AE5">
        <w:rPr>
          <w:rFonts w:asciiTheme="minorHAnsi" w:hAnsiTheme="minorHAnsi" w:cstheme="minorHAnsi"/>
          <w:b w:val="0"/>
          <w:szCs w:val="40"/>
          <w:u w:val="none"/>
        </w:rPr>
        <w:t>ě</w:t>
      </w:r>
      <w:r w:rsidR="00BD4764" w:rsidRPr="00196AE5">
        <w:rPr>
          <w:rFonts w:asciiTheme="minorHAnsi" w:hAnsiTheme="minorHAnsi" w:cstheme="minorHAnsi"/>
          <w:b w:val="0"/>
          <w:szCs w:val="40"/>
          <w:u w:val="none"/>
        </w:rPr>
        <w:t xml:space="preserve"> psů Louny</w:t>
      </w:r>
    </w:p>
    <w:p w:rsidR="001C54B5" w:rsidRPr="00C72832" w:rsidRDefault="001C54B5" w:rsidP="00C72832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BD4764" w:rsidRPr="00847394" w:rsidRDefault="00BD4764" w:rsidP="00BD4764">
      <w:pPr>
        <w:pStyle w:val="Nadpis5"/>
        <w:numPr>
          <w:ilvl w:val="4"/>
          <w:numId w:val="1"/>
        </w:numPr>
        <w:tabs>
          <w:tab w:val="left" w:pos="2835"/>
        </w:tabs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47394">
        <w:rPr>
          <w:rFonts w:asciiTheme="minorHAnsi" w:hAnsiTheme="minorHAnsi" w:cstheme="minorHAnsi"/>
          <w:b/>
          <w:sz w:val="36"/>
          <w:szCs w:val="36"/>
          <w:u w:val="single"/>
        </w:rPr>
        <w:t xml:space="preserve">Neděle </w:t>
      </w:r>
      <w:r w:rsidR="0081497D" w:rsidRPr="00847394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002E10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81497D" w:rsidRPr="00847394">
        <w:rPr>
          <w:rFonts w:asciiTheme="minorHAnsi" w:hAnsiTheme="minorHAnsi" w:cstheme="minorHAnsi"/>
          <w:b/>
          <w:sz w:val="36"/>
          <w:szCs w:val="36"/>
          <w:u w:val="single"/>
        </w:rPr>
        <w:t>.</w:t>
      </w:r>
      <w:r w:rsidR="00FC0AB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5D5742" w:rsidRPr="00847394">
        <w:rPr>
          <w:rFonts w:asciiTheme="minorHAnsi" w:hAnsiTheme="minorHAnsi" w:cstheme="minorHAnsi"/>
          <w:b/>
          <w:sz w:val="36"/>
          <w:szCs w:val="36"/>
          <w:u w:val="single"/>
        </w:rPr>
        <w:t>9</w:t>
      </w:r>
      <w:r w:rsidR="0081497D" w:rsidRPr="00847394">
        <w:rPr>
          <w:rFonts w:asciiTheme="minorHAnsi" w:hAnsiTheme="minorHAnsi" w:cstheme="minorHAnsi"/>
          <w:b/>
          <w:sz w:val="36"/>
          <w:szCs w:val="36"/>
          <w:u w:val="single"/>
        </w:rPr>
        <w:t>.</w:t>
      </w:r>
      <w:r w:rsidR="00FC0AB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1497D" w:rsidRPr="00847394">
        <w:rPr>
          <w:rFonts w:asciiTheme="minorHAnsi" w:hAnsiTheme="minorHAnsi" w:cstheme="minorHAnsi"/>
          <w:b/>
          <w:sz w:val="36"/>
          <w:szCs w:val="36"/>
          <w:u w:val="single"/>
        </w:rPr>
        <w:t>202</w:t>
      </w:r>
      <w:r w:rsidR="00002E10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</w:p>
    <w:p w:rsidR="00BD4764" w:rsidRPr="00847394" w:rsidRDefault="00BD4764" w:rsidP="00BD476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47394">
        <w:rPr>
          <w:rFonts w:asciiTheme="minorHAnsi" w:hAnsiTheme="minorHAnsi" w:cstheme="minorHAnsi"/>
          <w:b/>
          <w:sz w:val="36"/>
          <w:szCs w:val="36"/>
        </w:rPr>
        <w:t>Výstaviště Louny, Masarykovy sady 1470, 440 01 Louny</w:t>
      </w:r>
    </w:p>
    <w:p w:rsidR="00BD4764" w:rsidRPr="00847394" w:rsidRDefault="00BD4764" w:rsidP="00BD476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47394">
        <w:rPr>
          <w:rFonts w:asciiTheme="minorHAnsi" w:hAnsiTheme="minorHAnsi" w:cstheme="minorHAnsi"/>
          <w:b/>
          <w:sz w:val="36"/>
          <w:szCs w:val="36"/>
        </w:rPr>
        <w:t>GPS: 50.3621706N, 13.7880450E</w:t>
      </w:r>
    </w:p>
    <w:p w:rsidR="00847394" w:rsidRPr="00847394" w:rsidRDefault="00847394" w:rsidP="00BD4764">
      <w:pPr>
        <w:tabs>
          <w:tab w:val="left" w:pos="6645"/>
        </w:tabs>
        <w:rPr>
          <w:rFonts w:asciiTheme="minorHAnsi" w:hAnsiTheme="minorHAnsi" w:cstheme="minorHAnsi"/>
          <w:b/>
          <w:sz w:val="36"/>
          <w:szCs w:val="36"/>
        </w:rPr>
      </w:pPr>
    </w:p>
    <w:p w:rsidR="00847394" w:rsidRDefault="00847394" w:rsidP="00BD4764">
      <w:pPr>
        <w:tabs>
          <w:tab w:val="left" w:pos="6645"/>
        </w:tabs>
        <w:rPr>
          <w:rFonts w:asciiTheme="minorHAnsi" w:hAnsiTheme="minorHAnsi" w:cstheme="minorHAnsi"/>
          <w:b/>
          <w:sz w:val="28"/>
          <w:szCs w:val="28"/>
        </w:rPr>
      </w:pPr>
    </w:p>
    <w:p w:rsidR="00BD4764" w:rsidRPr="00847394" w:rsidRDefault="00BD4764" w:rsidP="00BD4764">
      <w:pPr>
        <w:tabs>
          <w:tab w:val="left" w:pos="6645"/>
        </w:tabs>
        <w:rPr>
          <w:rFonts w:asciiTheme="minorHAnsi" w:hAnsiTheme="minorHAnsi" w:cstheme="minorHAnsi"/>
          <w:b/>
          <w:sz w:val="32"/>
          <w:szCs w:val="32"/>
        </w:rPr>
      </w:pPr>
      <w:r w:rsidRPr="00847394">
        <w:rPr>
          <w:rFonts w:asciiTheme="minorHAnsi" w:hAnsiTheme="minorHAnsi" w:cstheme="minorHAnsi"/>
          <w:b/>
          <w:sz w:val="32"/>
          <w:szCs w:val="32"/>
        </w:rPr>
        <w:t>Přihlášky zasílejte:</w:t>
      </w:r>
      <w:r w:rsidRPr="00847394">
        <w:rPr>
          <w:rFonts w:asciiTheme="minorHAnsi" w:hAnsiTheme="minorHAnsi" w:cstheme="minorHAnsi"/>
          <w:b/>
          <w:sz w:val="32"/>
          <w:szCs w:val="32"/>
        </w:rPr>
        <w:tab/>
      </w:r>
    </w:p>
    <w:p w:rsidR="00BD4764" w:rsidRPr="00847394" w:rsidRDefault="00BD4764" w:rsidP="00BD4764">
      <w:pPr>
        <w:rPr>
          <w:rFonts w:asciiTheme="minorHAnsi" w:hAnsiTheme="minorHAnsi" w:cstheme="minorHAnsi"/>
          <w:sz w:val="32"/>
          <w:szCs w:val="32"/>
        </w:rPr>
      </w:pPr>
      <w:r w:rsidRPr="00847394">
        <w:rPr>
          <w:rFonts w:asciiTheme="minorHAnsi" w:hAnsiTheme="minorHAnsi" w:cstheme="minorHAnsi"/>
          <w:sz w:val="32"/>
          <w:szCs w:val="32"/>
        </w:rPr>
        <w:t xml:space="preserve">Elektronicky: </w:t>
      </w:r>
      <w:r w:rsidR="00457CA6" w:rsidRPr="00847394">
        <w:rPr>
          <w:rFonts w:asciiTheme="minorHAnsi" w:hAnsiTheme="minorHAnsi" w:cstheme="minorHAnsi"/>
          <w:sz w:val="32"/>
          <w:szCs w:val="32"/>
        </w:rPr>
        <w:t>www.dogoffice</w:t>
      </w:r>
    </w:p>
    <w:p w:rsidR="00BD4764" w:rsidRPr="00847394" w:rsidRDefault="00367586" w:rsidP="00BD4764">
      <w:pPr>
        <w:rPr>
          <w:rFonts w:asciiTheme="minorHAnsi" w:hAnsiTheme="minorHAnsi" w:cstheme="minorHAnsi"/>
          <w:sz w:val="32"/>
          <w:szCs w:val="32"/>
        </w:rPr>
      </w:pPr>
      <w:r w:rsidRPr="00847394">
        <w:rPr>
          <w:rFonts w:asciiTheme="minorHAnsi" w:hAnsiTheme="minorHAnsi" w:cstheme="minorHAnsi"/>
          <w:sz w:val="32"/>
          <w:szCs w:val="32"/>
        </w:rPr>
        <w:t>Web výstavy a i</w:t>
      </w:r>
      <w:r w:rsidR="00BD4764" w:rsidRPr="00847394">
        <w:rPr>
          <w:rFonts w:asciiTheme="minorHAnsi" w:hAnsiTheme="minorHAnsi" w:cstheme="minorHAnsi"/>
          <w:sz w:val="32"/>
          <w:szCs w:val="32"/>
        </w:rPr>
        <w:t xml:space="preserve">nformace na:  </w:t>
      </w:r>
      <w:hyperlink r:id="rId10" w:history="1">
        <w:r w:rsidR="008822B1" w:rsidRPr="00847394">
          <w:rPr>
            <w:rStyle w:val="Hypertextovodkaz"/>
            <w:rFonts w:asciiTheme="minorHAnsi" w:hAnsiTheme="minorHAnsi" w:cstheme="minorHAnsi"/>
            <w:sz w:val="32"/>
            <w:szCs w:val="32"/>
          </w:rPr>
          <w:t>www.vystavalouny.cz</w:t>
        </w:r>
      </w:hyperlink>
    </w:p>
    <w:p w:rsidR="00BD4764" w:rsidRPr="00847394" w:rsidRDefault="00BD4764" w:rsidP="00BD4764">
      <w:pPr>
        <w:rPr>
          <w:rFonts w:asciiTheme="minorHAnsi" w:hAnsiTheme="minorHAnsi" w:cstheme="minorHAnsi"/>
          <w:sz w:val="32"/>
          <w:szCs w:val="32"/>
        </w:rPr>
      </w:pPr>
      <w:r w:rsidRPr="00847394">
        <w:rPr>
          <w:rFonts w:asciiTheme="minorHAnsi" w:hAnsiTheme="minorHAnsi" w:cstheme="minorHAnsi"/>
          <w:sz w:val="32"/>
          <w:szCs w:val="32"/>
        </w:rPr>
        <w:t xml:space="preserve">Info e-mail: </w:t>
      </w:r>
      <w:r w:rsidR="00002E10" w:rsidRPr="00B24778">
        <w:rPr>
          <w:rFonts w:asciiTheme="minorHAnsi" w:hAnsiTheme="minorHAnsi" w:cstheme="minorHAnsi"/>
          <w:sz w:val="28"/>
          <w:szCs w:val="28"/>
        </w:rPr>
        <w:t>vystavalouny@nordcoursing.cz</w:t>
      </w:r>
    </w:p>
    <w:p w:rsidR="00BD4764" w:rsidRPr="00847394" w:rsidRDefault="00BD4764" w:rsidP="00BD4764">
      <w:pPr>
        <w:rPr>
          <w:rFonts w:asciiTheme="minorHAnsi" w:hAnsiTheme="minorHAnsi" w:cstheme="minorHAnsi"/>
          <w:sz w:val="32"/>
          <w:szCs w:val="32"/>
        </w:rPr>
      </w:pPr>
      <w:r w:rsidRPr="00847394">
        <w:rPr>
          <w:rFonts w:asciiTheme="minorHAnsi" w:hAnsiTheme="minorHAnsi" w:cstheme="minorHAnsi"/>
          <w:sz w:val="32"/>
          <w:szCs w:val="32"/>
        </w:rPr>
        <w:t>FB skupina: Krajská výstava psů Louny</w:t>
      </w:r>
    </w:p>
    <w:p w:rsidR="00BD4764" w:rsidRPr="00847394" w:rsidRDefault="00582BD7" w:rsidP="00BD476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telefon: 721054058</w:t>
      </w:r>
    </w:p>
    <w:p w:rsidR="00367586" w:rsidRPr="00847394" w:rsidRDefault="00536603" w:rsidP="00BD4764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KATALOG  bude pouze</w:t>
      </w:r>
      <w:r w:rsidR="00367586" w:rsidRPr="00847394">
        <w:rPr>
          <w:rFonts w:asciiTheme="minorHAnsi" w:hAnsiTheme="minorHAnsi" w:cstheme="minorHAnsi"/>
          <w:b/>
          <w:sz w:val="32"/>
          <w:szCs w:val="32"/>
        </w:rPr>
        <w:t xml:space="preserve"> on-line zveřejněný na webu výstavy.</w:t>
      </w:r>
    </w:p>
    <w:p w:rsidR="00367586" w:rsidRPr="00847394" w:rsidRDefault="00367586" w:rsidP="00BD4764">
      <w:pPr>
        <w:rPr>
          <w:rFonts w:asciiTheme="minorHAnsi" w:hAnsiTheme="minorHAnsi" w:cstheme="minorHAnsi"/>
          <w:sz w:val="32"/>
          <w:szCs w:val="32"/>
        </w:rPr>
      </w:pPr>
      <w:r w:rsidRPr="00847394">
        <w:rPr>
          <w:rFonts w:asciiTheme="minorHAnsi" w:hAnsiTheme="minorHAnsi" w:cstheme="minorHAnsi"/>
          <w:b/>
          <w:sz w:val="32"/>
          <w:szCs w:val="32"/>
        </w:rPr>
        <w:t xml:space="preserve">MINIKATALOG - Program, informace o plemenech, kruhy, rozhodčí, ceny,  závěrečné soutěže, atd.  bude zveřejněn týden před výstavou  na </w:t>
      </w:r>
      <w:hyperlink r:id="rId11" w:history="1">
        <w:r w:rsidR="008822B1" w:rsidRPr="00847394">
          <w:rPr>
            <w:rStyle w:val="Hypertextovodkaz"/>
            <w:rFonts w:asciiTheme="minorHAnsi" w:hAnsiTheme="minorHAnsi" w:cstheme="minorHAnsi"/>
            <w:b/>
            <w:sz w:val="32"/>
            <w:szCs w:val="32"/>
          </w:rPr>
          <w:t>www.vystavalouny.cz</w:t>
        </w:r>
      </w:hyperlink>
      <w:r w:rsidRPr="00847394">
        <w:rPr>
          <w:rFonts w:asciiTheme="minorHAnsi" w:hAnsiTheme="minorHAnsi" w:cstheme="minorHAnsi"/>
          <w:sz w:val="32"/>
          <w:szCs w:val="32"/>
        </w:rPr>
        <w:t xml:space="preserve"> </w:t>
      </w:r>
    </w:p>
    <w:p w:rsidR="00367586" w:rsidRPr="00847394" w:rsidRDefault="00367586" w:rsidP="00BD4764">
      <w:pPr>
        <w:rPr>
          <w:rFonts w:asciiTheme="minorHAnsi" w:hAnsiTheme="minorHAnsi" w:cstheme="minorHAnsi"/>
          <w:sz w:val="32"/>
          <w:szCs w:val="32"/>
        </w:rPr>
      </w:pPr>
    </w:p>
    <w:p w:rsidR="00A9278A" w:rsidRPr="00847394" w:rsidRDefault="00A9278A" w:rsidP="00BD4764">
      <w:pPr>
        <w:rPr>
          <w:rFonts w:asciiTheme="minorHAnsi" w:hAnsiTheme="minorHAnsi" w:cstheme="minorHAnsi"/>
          <w:sz w:val="32"/>
          <w:szCs w:val="32"/>
        </w:rPr>
      </w:pPr>
    </w:p>
    <w:p w:rsidR="00F11A54" w:rsidRPr="00847394" w:rsidRDefault="00F11A54" w:rsidP="00BD4764">
      <w:pPr>
        <w:pStyle w:val="Nadpis5"/>
        <w:numPr>
          <w:ilvl w:val="4"/>
          <w:numId w:val="1"/>
        </w:numPr>
        <w:tabs>
          <w:tab w:val="left" w:pos="283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D4764" w:rsidRPr="00847394" w:rsidRDefault="00BD4764" w:rsidP="00BD4764">
      <w:pPr>
        <w:pStyle w:val="Nadpis5"/>
        <w:numPr>
          <w:ilvl w:val="4"/>
          <w:numId w:val="1"/>
        </w:numPr>
        <w:tabs>
          <w:tab w:val="left" w:pos="283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7394">
        <w:rPr>
          <w:rFonts w:asciiTheme="minorHAnsi" w:hAnsiTheme="minorHAnsi" w:cstheme="minorHAnsi"/>
          <w:b/>
          <w:sz w:val="32"/>
          <w:szCs w:val="32"/>
        </w:rPr>
        <w:t xml:space="preserve">I. Uzávěrka </w:t>
      </w:r>
      <w:r w:rsidR="00582BD7">
        <w:rPr>
          <w:rFonts w:asciiTheme="minorHAnsi" w:hAnsiTheme="minorHAnsi" w:cstheme="minorHAnsi"/>
          <w:b/>
          <w:sz w:val="32"/>
          <w:szCs w:val="32"/>
        </w:rPr>
        <w:t>20</w:t>
      </w:r>
      <w:r w:rsidR="005D5742" w:rsidRPr="00847394">
        <w:rPr>
          <w:rFonts w:asciiTheme="minorHAnsi" w:hAnsiTheme="minorHAnsi" w:cstheme="minorHAnsi"/>
          <w:b/>
          <w:sz w:val="32"/>
          <w:szCs w:val="32"/>
        </w:rPr>
        <w:t>.8.202</w:t>
      </w:r>
      <w:r w:rsidR="00582BD7">
        <w:rPr>
          <w:rFonts w:asciiTheme="minorHAnsi" w:hAnsiTheme="minorHAnsi" w:cstheme="minorHAnsi"/>
          <w:b/>
          <w:sz w:val="32"/>
          <w:szCs w:val="32"/>
        </w:rPr>
        <w:t>4</w:t>
      </w:r>
      <w:r w:rsidRPr="00847394">
        <w:rPr>
          <w:rFonts w:asciiTheme="minorHAnsi" w:hAnsiTheme="minorHAnsi" w:cstheme="minorHAnsi"/>
          <w:b/>
          <w:sz w:val="32"/>
          <w:szCs w:val="32"/>
        </w:rPr>
        <w:t xml:space="preserve">,     II. Uzávěrka </w:t>
      </w:r>
      <w:r w:rsidR="00582BD7">
        <w:rPr>
          <w:rFonts w:asciiTheme="minorHAnsi" w:hAnsiTheme="minorHAnsi" w:cstheme="minorHAnsi"/>
          <w:b/>
          <w:sz w:val="32"/>
          <w:szCs w:val="32"/>
        </w:rPr>
        <w:t>31</w:t>
      </w:r>
      <w:r w:rsidR="003031B6" w:rsidRPr="00847394">
        <w:rPr>
          <w:rFonts w:asciiTheme="minorHAnsi" w:hAnsiTheme="minorHAnsi" w:cstheme="minorHAnsi"/>
          <w:b/>
          <w:sz w:val="32"/>
          <w:szCs w:val="32"/>
        </w:rPr>
        <w:t>.</w:t>
      </w:r>
      <w:r w:rsidR="00582BD7">
        <w:rPr>
          <w:rFonts w:asciiTheme="minorHAnsi" w:hAnsiTheme="minorHAnsi" w:cstheme="minorHAnsi"/>
          <w:b/>
          <w:sz w:val="32"/>
          <w:szCs w:val="32"/>
        </w:rPr>
        <w:t>8</w:t>
      </w:r>
      <w:r w:rsidR="003031B6" w:rsidRPr="00847394">
        <w:rPr>
          <w:rFonts w:asciiTheme="minorHAnsi" w:hAnsiTheme="minorHAnsi" w:cstheme="minorHAnsi"/>
          <w:b/>
          <w:sz w:val="32"/>
          <w:szCs w:val="32"/>
        </w:rPr>
        <w:t>.202</w:t>
      </w:r>
      <w:r w:rsidR="00582BD7">
        <w:rPr>
          <w:rFonts w:asciiTheme="minorHAnsi" w:hAnsiTheme="minorHAnsi" w:cstheme="minorHAnsi"/>
          <w:b/>
          <w:sz w:val="32"/>
          <w:szCs w:val="32"/>
        </w:rPr>
        <w:t>4</w:t>
      </w:r>
    </w:p>
    <w:p w:rsidR="00BD4764" w:rsidRPr="00847394" w:rsidRDefault="00000000" w:rsidP="00BD476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hyperlink r:id="rId12" w:history="1">
        <w:r w:rsidR="00BD4764" w:rsidRPr="00847394">
          <w:rPr>
            <w:rStyle w:val="Hypertextovodkaz"/>
            <w:rFonts w:asciiTheme="minorHAnsi" w:hAnsiTheme="minorHAnsi" w:cstheme="minorHAnsi"/>
            <w:b/>
            <w:sz w:val="32"/>
            <w:szCs w:val="32"/>
          </w:rPr>
          <w:t>www.dogoffice.cz</w:t>
        </w:r>
      </w:hyperlink>
    </w:p>
    <w:p w:rsidR="00BD4764" w:rsidRPr="00847394" w:rsidRDefault="00BD4764" w:rsidP="00BD4764">
      <w:pPr>
        <w:pStyle w:val="Nadpis3"/>
        <w:numPr>
          <w:ilvl w:val="2"/>
          <w:numId w:val="1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847394">
        <w:rPr>
          <w:rFonts w:asciiTheme="minorHAnsi" w:hAnsiTheme="minorHAnsi" w:cstheme="minorHAnsi"/>
          <w:sz w:val="32"/>
          <w:szCs w:val="32"/>
          <w:u w:val="single"/>
        </w:rPr>
        <w:t>Program:</w:t>
      </w:r>
      <w:r w:rsidRPr="00847394">
        <w:rPr>
          <w:rFonts w:asciiTheme="minorHAnsi" w:hAnsiTheme="minorHAnsi" w:cstheme="minorHAnsi"/>
          <w:sz w:val="32"/>
          <w:szCs w:val="32"/>
        </w:rPr>
        <w:t xml:space="preserve"> </w:t>
      </w:r>
      <w:r w:rsidRPr="00847394">
        <w:rPr>
          <w:rFonts w:asciiTheme="minorHAnsi" w:hAnsiTheme="minorHAnsi" w:cstheme="minorHAnsi"/>
          <w:sz w:val="32"/>
          <w:szCs w:val="32"/>
        </w:rPr>
        <w:tab/>
      </w:r>
      <w:r w:rsidRPr="00847394">
        <w:rPr>
          <w:rFonts w:asciiTheme="minorHAnsi" w:hAnsiTheme="minorHAnsi" w:cstheme="minorHAnsi"/>
          <w:b w:val="0"/>
          <w:sz w:val="32"/>
          <w:szCs w:val="32"/>
        </w:rPr>
        <w:t>do 9 hod</w:t>
      </w:r>
      <w:r w:rsidR="00FC0ABB">
        <w:rPr>
          <w:rFonts w:asciiTheme="minorHAnsi" w:hAnsiTheme="minorHAnsi" w:cstheme="minorHAnsi"/>
          <w:b w:val="0"/>
          <w:sz w:val="32"/>
          <w:szCs w:val="32"/>
        </w:rPr>
        <w:t>.</w:t>
      </w:r>
      <w:r w:rsidRPr="00847394">
        <w:rPr>
          <w:rFonts w:asciiTheme="minorHAnsi" w:hAnsiTheme="minorHAnsi" w:cstheme="minorHAnsi"/>
          <w:b w:val="0"/>
          <w:sz w:val="32"/>
          <w:szCs w:val="32"/>
        </w:rPr>
        <w:tab/>
      </w:r>
      <w:r w:rsidRPr="00847394">
        <w:rPr>
          <w:rFonts w:asciiTheme="minorHAnsi" w:hAnsiTheme="minorHAnsi" w:cstheme="minorHAnsi"/>
          <w:b w:val="0"/>
          <w:sz w:val="32"/>
          <w:szCs w:val="32"/>
        </w:rPr>
        <w:tab/>
        <w:t>přejímka a registrace</w:t>
      </w:r>
      <w:r w:rsidRPr="00847394">
        <w:rPr>
          <w:rFonts w:asciiTheme="minorHAnsi" w:hAnsiTheme="minorHAnsi" w:cstheme="minorHAnsi"/>
          <w:sz w:val="32"/>
          <w:szCs w:val="32"/>
        </w:rPr>
        <w:t xml:space="preserve">       </w:t>
      </w:r>
    </w:p>
    <w:p w:rsidR="00BD4764" w:rsidRPr="00847394" w:rsidRDefault="00BD4764" w:rsidP="00BD4764">
      <w:pPr>
        <w:tabs>
          <w:tab w:val="left" w:pos="2835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847394">
        <w:rPr>
          <w:rFonts w:asciiTheme="minorHAnsi" w:hAnsiTheme="minorHAnsi" w:cstheme="minorHAnsi"/>
          <w:sz w:val="32"/>
          <w:szCs w:val="32"/>
        </w:rPr>
        <w:t xml:space="preserve">     </w:t>
      </w:r>
      <w:r w:rsidR="00F11A54" w:rsidRPr="00847394">
        <w:rPr>
          <w:rFonts w:asciiTheme="minorHAnsi" w:hAnsiTheme="minorHAnsi" w:cstheme="minorHAnsi"/>
          <w:sz w:val="32"/>
          <w:szCs w:val="32"/>
        </w:rPr>
        <w:t xml:space="preserve">               </w:t>
      </w:r>
      <w:r w:rsidR="00F11A54" w:rsidRPr="00847394">
        <w:rPr>
          <w:rFonts w:asciiTheme="minorHAnsi" w:hAnsiTheme="minorHAnsi" w:cstheme="minorHAnsi"/>
          <w:sz w:val="32"/>
          <w:szCs w:val="32"/>
        </w:rPr>
        <w:tab/>
        <w:t xml:space="preserve">9.30 - 14.00  </w:t>
      </w:r>
      <w:r w:rsidR="00F11A54" w:rsidRPr="00847394">
        <w:rPr>
          <w:rFonts w:asciiTheme="minorHAnsi" w:hAnsiTheme="minorHAnsi" w:cstheme="minorHAnsi"/>
          <w:sz w:val="32"/>
          <w:szCs w:val="32"/>
        </w:rPr>
        <w:tab/>
      </w:r>
      <w:r w:rsidRPr="00847394">
        <w:rPr>
          <w:rFonts w:asciiTheme="minorHAnsi" w:hAnsiTheme="minorHAnsi" w:cstheme="minorHAnsi"/>
          <w:sz w:val="32"/>
          <w:szCs w:val="32"/>
        </w:rPr>
        <w:t>posuzování</w:t>
      </w:r>
    </w:p>
    <w:p w:rsidR="00BD4764" w:rsidRPr="00847394" w:rsidRDefault="00BD4764" w:rsidP="00BD4764">
      <w:pPr>
        <w:tabs>
          <w:tab w:val="left" w:pos="2835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847394">
        <w:rPr>
          <w:rFonts w:asciiTheme="minorHAnsi" w:hAnsiTheme="minorHAnsi" w:cstheme="minorHAnsi"/>
          <w:sz w:val="32"/>
          <w:szCs w:val="32"/>
        </w:rPr>
        <w:t xml:space="preserve">                 </w:t>
      </w:r>
      <w:r w:rsidR="00DF1A6C">
        <w:rPr>
          <w:rFonts w:asciiTheme="minorHAnsi" w:hAnsiTheme="minorHAnsi" w:cstheme="minorHAnsi"/>
          <w:sz w:val="32"/>
          <w:szCs w:val="32"/>
        </w:rPr>
        <w:t xml:space="preserve">     </w:t>
      </w:r>
      <w:r w:rsidR="00DF1A6C">
        <w:rPr>
          <w:rFonts w:asciiTheme="minorHAnsi" w:hAnsiTheme="minorHAnsi" w:cstheme="minorHAnsi"/>
          <w:sz w:val="32"/>
          <w:szCs w:val="32"/>
        </w:rPr>
        <w:tab/>
        <w:t xml:space="preserve">14.00                    </w:t>
      </w:r>
      <w:r w:rsidRPr="00847394">
        <w:rPr>
          <w:rFonts w:asciiTheme="minorHAnsi" w:hAnsiTheme="minorHAnsi" w:cstheme="minorHAnsi"/>
          <w:sz w:val="32"/>
          <w:szCs w:val="32"/>
        </w:rPr>
        <w:t xml:space="preserve">divácká soutěž  </w:t>
      </w:r>
    </w:p>
    <w:p w:rsidR="00BD4764" w:rsidRPr="00847394" w:rsidRDefault="00F11A54" w:rsidP="00BD4764">
      <w:pPr>
        <w:tabs>
          <w:tab w:val="left" w:pos="2835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847394">
        <w:rPr>
          <w:rFonts w:asciiTheme="minorHAnsi" w:hAnsiTheme="minorHAnsi" w:cstheme="minorHAnsi"/>
          <w:sz w:val="32"/>
          <w:szCs w:val="32"/>
        </w:rPr>
        <w:t xml:space="preserve">                    </w:t>
      </w:r>
      <w:r w:rsidRPr="00847394">
        <w:rPr>
          <w:rFonts w:asciiTheme="minorHAnsi" w:hAnsiTheme="minorHAnsi" w:cstheme="minorHAnsi"/>
          <w:sz w:val="32"/>
          <w:szCs w:val="32"/>
        </w:rPr>
        <w:tab/>
        <w:t xml:space="preserve">14.30  </w:t>
      </w:r>
      <w:r w:rsidRPr="00847394">
        <w:rPr>
          <w:rFonts w:asciiTheme="minorHAnsi" w:hAnsiTheme="minorHAnsi" w:cstheme="minorHAnsi"/>
          <w:sz w:val="32"/>
          <w:szCs w:val="32"/>
        </w:rPr>
        <w:tab/>
      </w:r>
      <w:r w:rsidRPr="00847394">
        <w:rPr>
          <w:rFonts w:asciiTheme="minorHAnsi" w:hAnsiTheme="minorHAnsi" w:cstheme="minorHAnsi"/>
          <w:sz w:val="32"/>
          <w:szCs w:val="32"/>
        </w:rPr>
        <w:tab/>
      </w:r>
      <w:r w:rsidR="00BD4764" w:rsidRPr="00847394">
        <w:rPr>
          <w:rFonts w:asciiTheme="minorHAnsi" w:hAnsiTheme="minorHAnsi" w:cstheme="minorHAnsi"/>
          <w:sz w:val="32"/>
          <w:szCs w:val="32"/>
        </w:rPr>
        <w:t>soutěže, vyhlášení vítězů</w:t>
      </w:r>
    </w:p>
    <w:p w:rsidR="00457CA6" w:rsidRPr="00847394" w:rsidRDefault="00457CA6" w:rsidP="00BD4764">
      <w:pPr>
        <w:pStyle w:val="Zkladntext"/>
        <w:tabs>
          <w:tab w:val="left" w:pos="1134"/>
          <w:tab w:val="left" w:pos="2835"/>
        </w:tabs>
        <w:spacing w:line="276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BD4764" w:rsidRPr="00847394" w:rsidRDefault="00BD4764" w:rsidP="00BD4764">
      <w:pPr>
        <w:pStyle w:val="Zkladntext"/>
        <w:tabs>
          <w:tab w:val="left" w:pos="1134"/>
          <w:tab w:val="left" w:pos="2835"/>
        </w:tabs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847394">
        <w:rPr>
          <w:rFonts w:asciiTheme="minorHAnsi" w:hAnsiTheme="minorHAnsi" w:cstheme="minorHAnsi"/>
          <w:b/>
          <w:sz w:val="32"/>
          <w:szCs w:val="32"/>
          <w:u w:val="single"/>
        </w:rPr>
        <w:t>Navržen</w:t>
      </w:r>
      <w:r w:rsidR="00196AE5">
        <w:rPr>
          <w:rFonts w:asciiTheme="minorHAnsi" w:hAnsiTheme="minorHAnsi" w:cstheme="minorHAnsi"/>
          <w:b/>
          <w:sz w:val="32"/>
          <w:szCs w:val="32"/>
          <w:u w:val="single"/>
        </w:rPr>
        <w:t>ý</w:t>
      </w:r>
      <w:r w:rsidRPr="00847394">
        <w:rPr>
          <w:rFonts w:asciiTheme="minorHAnsi" w:hAnsiTheme="minorHAnsi" w:cstheme="minorHAnsi"/>
          <w:b/>
          <w:sz w:val="32"/>
          <w:szCs w:val="32"/>
          <w:u w:val="single"/>
        </w:rPr>
        <w:t xml:space="preserve"> rozhodčí:</w:t>
      </w:r>
      <w:r w:rsidRPr="0084739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66773" w:rsidRPr="00847394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556BD9">
        <w:rPr>
          <w:rFonts w:asciiTheme="minorHAnsi" w:hAnsiTheme="minorHAnsi" w:cstheme="minorHAnsi"/>
          <w:b/>
          <w:sz w:val="32"/>
          <w:szCs w:val="32"/>
        </w:rPr>
        <w:t>Zde</w:t>
      </w:r>
      <w:r w:rsidR="00FC0ABB">
        <w:rPr>
          <w:rFonts w:asciiTheme="minorHAnsi" w:hAnsiTheme="minorHAnsi" w:cstheme="minorHAnsi"/>
          <w:b/>
          <w:sz w:val="32"/>
          <w:szCs w:val="32"/>
        </w:rPr>
        <w:t>n</w:t>
      </w:r>
      <w:r w:rsidR="00556BD9">
        <w:rPr>
          <w:rFonts w:asciiTheme="minorHAnsi" w:hAnsiTheme="minorHAnsi" w:cstheme="minorHAnsi"/>
          <w:b/>
          <w:sz w:val="32"/>
          <w:szCs w:val="32"/>
        </w:rPr>
        <w:t>ka Jílková</w:t>
      </w:r>
      <w:r w:rsidR="00866773" w:rsidRPr="00847394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F11A54" w:rsidRPr="00847394" w:rsidRDefault="00F11A54" w:rsidP="00BD4764">
      <w:pPr>
        <w:pStyle w:val="Zkladntext"/>
        <w:tabs>
          <w:tab w:val="left" w:pos="1134"/>
          <w:tab w:val="left" w:pos="2835"/>
        </w:tabs>
        <w:rPr>
          <w:rFonts w:asciiTheme="minorHAnsi" w:hAnsiTheme="minorHAnsi" w:cstheme="minorHAnsi"/>
          <w:sz w:val="32"/>
          <w:szCs w:val="32"/>
        </w:rPr>
      </w:pPr>
    </w:p>
    <w:p w:rsidR="00BD4764" w:rsidRPr="00847394" w:rsidRDefault="00536603" w:rsidP="00BD4764">
      <w:pPr>
        <w:pStyle w:val="Zkladntext"/>
        <w:tabs>
          <w:tab w:val="left" w:pos="1134"/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Změna rozhodčího</w:t>
      </w:r>
      <w:r w:rsidR="00BD4764" w:rsidRPr="00847394">
        <w:rPr>
          <w:rFonts w:asciiTheme="minorHAnsi" w:hAnsiTheme="minorHAnsi" w:cstheme="minorHAnsi"/>
          <w:sz w:val="32"/>
          <w:szCs w:val="32"/>
        </w:rPr>
        <w:t xml:space="preserve"> v</w:t>
      </w:r>
      <w:r>
        <w:rPr>
          <w:rFonts w:asciiTheme="minorHAnsi" w:hAnsiTheme="minorHAnsi" w:cstheme="minorHAnsi"/>
          <w:sz w:val="32"/>
          <w:szCs w:val="32"/>
        </w:rPr>
        <w:t>yhrazena.</w:t>
      </w:r>
    </w:p>
    <w:p w:rsidR="0079439B" w:rsidRPr="00847394" w:rsidRDefault="0079439B" w:rsidP="00BD4764">
      <w:pPr>
        <w:pStyle w:val="Zkladntext"/>
        <w:tabs>
          <w:tab w:val="left" w:pos="1134"/>
          <w:tab w:val="left" w:pos="2835"/>
        </w:tabs>
        <w:rPr>
          <w:rFonts w:asciiTheme="minorHAnsi" w:hAnsiTheme="minorHAnsi" w:cstheme="minorHAnsi"/>
          <w:szCs w:val="28"/>
        </w:rPr>
      </w:pPr>
    </w:p>
    <w:p w:rsidR="00F11A54" w:rsidRPr="00847394" w:rsidRDefault="00F11A54" w:rsidP="00877D44">
      <w:pPr>
        <w:rPr>
          <w:rFonts w:asciiTheme="minorHAnsi" w:hAnsiTheme="minorHAnsi" w:cstheme="minorHAnsi"/>
          <w:sz w:val="28"/>
          <w:szCs w:val="28"/>
        </w:rPr>
      </w:pPr>
    </w:p>
    <w:p w:rsidR="00877D44" w:rsidRPr="008E4CCE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Výstava je pořádána dle</w:t>
      </w:r>
      <w:r w:rsidR="00514FD8">
        <w:rPr>
          <w:rFonts w:asciiTheme="minorHAnsi" w:hAnsiTheme="minorHAnsi" w:cstheme="minorHAnsi"/>
          <w:sz w:val="32"/>
          <w:szCs w:val="32"/>
        </w:rPr>
        <w:t xml:space="preserve"> </w:t>
      </w:r>
      <w:r w:rsidRPr="008E4CCE">
        <w:rPr>
          <w:rFonts w:asciiTheme="minorHAnsi" w:hAnsiTheme="minorHAnsi" w:cstheme="minorHAnsi"/>
          <w:sz w:val="32"/>
          <w:szCs w:val="32"/>
        </w:rPr>
        <w:t xml:space="preserve"> výstavního řádu ČMKU a je přístupná psům a fenám zapsaných v plemenných knihách FCI, kteří dosáhli v den výstavy stáří požadovaného pro zařazení do třídy</w:t>
      </w:r>
    </w:p>
    <w:p w:rsidR="00877D44" w:rsidRPr="008E4CCE" w:rsidRDefault="00877D44" w:rsidP="00877D44">
      <w:pPr>
        <w:pStyle w:val="Nadpis1"/>
        <w:ind w:left="15" w:firstLine="15"/>
        <w:rPr>
          <w:rFonts w:asciiTheme="minorHAnsi" w:hAnsiTheme="minorHAnsi" w:cstheme="minorHAnsi"/>
          <w:b w:val="0"/>
          <w:bCs/>
          <w:sz w:val="32"/>
          <w:szCs w:val="32"/>
        </w:rPr>
      </w:pPr>
      <w:r w:rsidRPr="008E4CCE">
        <w:rPr>
          <w:rFonts w:asciiTheme="minorHAnsi" w:hAnsiTheme="minorHAnsi" w:cstheme="minorHAnsi"/>
          <w:b w:val="0"/>
          <w:bCs/>
          <w:sz w:val="32"/>
          <w:szCs w:val="32"/>
        </w:rPr>
        <w:t>Pro zařazení do třídy je rozhodující věk psa den konání výstavy, ostatní podmínky musí být splněny v den podání přihlášky (do uzávěrky výstavy).</w:t>
      </w:r>
    </w:p>
    <w:p w:rsidR="00877D44" w:rsidRPr="008E4CCE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Třída štěňat /mini puppy class:</w:t>
      </w:r>
      <w:r w:rsidRPr="008E4CCE">
        <w:rPr>
          <w:rFonts w:asciiTheme="minorHAnsi" w:hAnsiTheme="minorHAnsi" w:cstheme="minorHAnsi"/>
          <w:sz w:val="32"/>
          <w:szCs w:val="32"/>
        </w:rPr>
        <w:t xml:space="preserve"> </w:t>
      </w:r>
      <w:r w:rsidRPr="008E4CCE">
        <w:rPr>
          <w:rFonts w:asciiTheme="minorHAnsi" w:hAnsiTheme="minorHAnsi" w:cstheme="minorHAnsi"/>
          <w:sz w:val="32"/>
          <w:szCs w:val="32"/>
        </w:rPr>
        <w:tab/>
        <w:t xml:space="preserve">  4 – 6 měsíců</w:t>
      </w:r>
    </w:p>
    <w:p w:rsidR="00877D44" w:rsidRPr="008E4CCE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Třída dorostu/ puppy class:</w:t>
      </w:r>
      <w:r w:rsidRPr="008E4CCE">
        <w:rPr>
          <w:rFonts w:asciiTheme="minorHAnsi" w:hAnsiTheme="minorHAnsi" w:cstheme="minorHAnsi"/>
          <w:b/>
          <w:sz w:val="32"/>
          <w:szCs w:val="32"/>
        </w:rPr>
        <w:tab/>
      </w:r>
      <w:r w:rsidR="00DF1A6C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Pr="008E4CCE">
        <w:rPr>
          <w:rFonts w:asciiTheme="minorHAnsi" w:hAnsiTheme="minorHAnsi" w:cstheme="minorHAnsi"/>
          <w:sz w:val="32"/>
          <w:szCs w:val="32"/>
        </w:rPr>
        <w:t>6 – 9 měsíců</w:t>
      </w:r>
    </w:p>
    <w:p w:rsidR="00877D44" w:rsidRPr="008E4CCE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Třída mladých/ junior class:</w:t>
      </w:r>
      <w:r w:rsidRPr="008E4CCE">
        <w:rPr>
          <w:rFonts w:asciiTheme="minorHAnsi" w:hAnsiTheme="minorHAnsi" w:cstheme="minorHAnsi"/>
          <w:b/>
          <w:sz w:val="32"/>
          <w:szCs w:val="32"/>
        </w:rPr>
        <w:tab/>
        <w:t xml:space="preserve"> </w:t>
      </w:r>
      <w:r w:rsidR="00DF1A6C">
        <w:rPr>
          <w:rFonts w:asciiTheme="minorHAnsi" w:hAnsiTheme="minorHAnsi" w:cstheme="minorHAnsi"/>
          <w:sz w:val="32"/>
          <w:szCs w:val="32"/>
        </w:rPr>
        <w:t xml:space="preserve"> </w:t>
      </w:r>
      <w:r w:rsidRPr="008E4CCE">
        <w:rPr>
          <w:rFonts w:asciiTheme="minorHAnsi" w:hAnsiTheme="minorHAnsi" w:cstheme="minorHAnsi"/>
          <w:sz w:val="32"/>
          <w:szCs w:val="32"/>
        </w:rPr>
        <w:t>9 – 18 měsíců</w:t>
      </w:r>
    </w:p>
    <w:p w:rsidR="00877D44" w:rsidRPr="008E4CCE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Mezitřída/ intermediate class</w:t>
      </w:r>
      <w:r w:rsidRPr="008E4CCE">
        <w:rPr>
          <w:rFonts w:asciiTheme="minorHAnsi" w:hAnsiTheme="minorHAnsi" w:cstheme="minorHAnsi"/>
          <w:sz w:val="32"/>
          <w:szCs w:val="32"/>
        </w:rPr>
        <w:t xml:space="preserve">: </w:t>
      </w:r>
      <w:r w:rsidRPr="008E4CCE">
        <w:rPr>
          <w:rFonts w:asciiTheme="minorHAnsi" w:hAnsiTheme="minorHAnsi" w:cstheme="minorHAnsi"/>
          <w:sz w:val="32"/>
          <w:szCs w:val="32"/>
        </w:rPr>
        <w:tab/>
        <w:t xml:space="preserve">  15 – 24 měsíců</w:t>
      </w:r>
    </w:p>
    <w:p w:rsidR="00877D44" w:rsidRPr="008E4CCE" w:rsidRDefault="00877D44" w:rsidP="00877D44">
      <w:pPr>
        <w:tabs>
          <w:tab w:val="left" w:pos="0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Třída otevřená/ open class</w:t>
      </w:r>
      <w:r w:rsidRPr="008E4CCE">
        <w:rPr>
          <w:rFonts w:asciiTheme="minorHAnsi" w:hAnsiTheme="minorHAnsi" w:cstheme="minorHAnsi"/>
          <w:sz w:val="32"/>
          <w:szCs w:val="32"/>
        </w:rPr>
        <w:t xml:space="preserve">:      </w:t>
      </w:r>
      <w:r w:rsidRPr="008E4CCE">
        <w:rPr>
          <w:rFonts w:asciiTheme="minorHAnsi" w:hAnsiTheme="minorHAnsi" w:cstheme="minorHAnsi"/>
          <w:sz w:val="32"/>
          <w:szCs w:val="32"/>
        </w:rPr>
        <w:tab/>
        <w:t xml:space="preserve">  od 15 měsíců</w:t>
      </w:r>
    </w:p>
    <w:p w:rsidR="00536603" w:rsidRDefault="001C54B5" w:rsidP="001C54B5">
      <w:pPr>
        <w:rPr>
          <w:rFonts w:ascii="Calibri" w:hAnsi="Calibri"/>
          <w:sz w:val="32"/>
          <w:szCs w:val="32"/>
        </w:rPr>
      </w:pPr>
      <w:r w:rsidRPr="00C72832">
        <w:rPr>
          <w:rFonts w:asciiTheme="minorHAnsi" w:hAnsiTheme="minorHAnsi" w:cstheme="minorHAnsi"/>
          <w:b/>
          <w:sz w:val="32"/>
          <w:szCs w:val="32"/>
        </w:rPr>
        <w:t>Třída pracovní/working class:</w:t>
      </w:r>
      <w:r>
        <w:rPr>
          <w:rFonts w:asciiTheme="minorHAnsi" w:hAnsiTheme="minorHAnsi" w:cstheme="minorHAnsi"/>
          <w:b/>
          <w:sz w:val="32"/>
          <w:szCs w:val="32"/>
        </w:rPr>
        <w:t xml:space="preserve">   </w:t>
      </w:r>
      <w:r>
        <w:rPr>
          <w:rFonts w:asciiTheme="minorHAnsi" w:hAnsiTheme="minorHAnsi" w:cstheme="minorHAnsi"/>
          <w:b/>
          <w:sz w:val="32"/>
          <w:szCs w:val="32"/>
        </w:rPr>
        <w:tab/>
        <w:t xml:space="preserve"> </w:t>
      </w:r>
      <w:r w:rsidR="00F850F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72832">
        <w:rPr>
          <w:rFonts w:ascii="Calibri" w:hAnsi="Calibri" w:cs="Calibri"/>
          <w:sz w:val="32"/>
          <w:szCs w:val="32"/>
        </w:rPr>
        <w:t xml:space="preserve">od 15 měsíců, </w:t>
      </w:r>
      <w:r w:rsidRPr="00C72832">
        <w:rPr>
          <w:rFonts w:ascii="Calibri" w:hAnsi="Calibri"/>
          <w:sz w:val="32"/>
          <w:szCs w:val="32"/>
        </w:rPr>
        <w:t xml:space="preserve"> </w:t>
      </w:r>
    </w:p>
    <w:p w:rsidR="001C54B5" w:rsidRDefault="001C54B5" w:rsidP="001C54B5">
      <w:pPr>
        <w:rPr>
          <w:rFonts w:asciiTheme="minorHAnsi" w:hAnsiTheme="minorHAnsi" w:cstheme="minorHAnsi"/>
          <w:b/>
          <w:sz w:val="32"/>
          <w:szCs w:val="32"/>
        </w:rPr>
      </w:pPr>
      <w:r w:rsidRPr="00C72832">
        <w:rPr>
          <w:rFonts w:ascii="Calibri" w:hAnsi="Calibri"/>
          <w:sz w:val="32"/>
          <w:szCs w:val="32"/>
        </w:rPr>
        <w:t>musí být do</w:t>
      </w:r>
      <w:r>
        <w:rPr>
          <w:rFonts w:ascii="Calibri" w:hAnsi="Calibri"/>
          <w:sz w:val="32"/>
          <w:szCs w:val="32"/>
        </w:rPr>
        <w:t>loženo předepsaným certifikátem, viz Výstavní řád ČMKU</w:t>
      </w:r>
      <w:r w:rsidRPr="00C72832">
        <w:rPr>
          <w:rFonts w:ascii="Calibri" w:hAnsi="Calibri"/>
          <w:sz w:val="32"/>
          <w:szCs w:val="32"/>
        </w:rPr>
        <w:t xml:space="preserve"> </w:t>
      </w:r>
    </w:p>
    <w:p w:rsidR="00536603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Třída vítězů/ winner class:</w:t>
      </w:r>
      <w:r w:rsidRPr="008E4CCE">
        <w:rPr>
          <w:rFonts w:asciiTheme="minorHAnsi" w:hAnsiTheme="minorHAnsi" w:cstheme="minorHAnsi"/>
          <w:sz w:val="32"/>
          <w:szCs w:val="32"/>
        </w:rPr>
        <w:tab/>
        <w:t xml:space="preserve">      </w:t>
      </w:r>
      <w:r w:rsidRPr="008E4CCE">
        <w:rPr>
          <w:rFonts w:asciiTheme="minorHAnsi" w:hAnsiTheme="minorHAnsi" w:cstheme="minorHAnsi"/>
          <w:sz w:val="32"/>
          <w:szCs w:val="32"/>
        </w:rPr>
        <w:tab/>
        <w:t xml:space="preserve">  od 15 měsíců </w:t>
      </w:r>
    </w:p>
    <w:p w:rsidR="00877D44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přístupná pro psy s uznaným mezinárodním či národním titulem šampiona, titulem národního vítěze a titulem klubového vítěze nebo vítěze speciální výstavy. Uvedené tituly musí být získány v konkurenci dospělých a doloženy certifikátem nebo kopií posudku, kartičky.</w:t>
      </w:r>
    </w:p>
    <w:p w:rsidR="00536603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Třída čestná/ honor class:</w:t>
      </w:r>
      <w:r w:rsidRPr="008E4CCE">
        <w:rPr>
          <w:rFonts w:asciiTheme="minorHAnsi" w:hAnsiTheme="minorHAnsi" w:cstheme="minorHAnsi"/>
          <w:sz w:val="32"/>
          <w:szCs w:val="32"/>
        </w:rPr>
        <w:tab/>
        <w:t xml:space="preserve">  </w:t>
      </w:r>
      <w:r w:rsidRPr="008E4CCE">
        <w:rPr>
          <w:rFonts w:asciiTheme="minorHAnsi" w:hAnsiTheme="minorHAnsi" w:cstheme="minorHAnsi"/>
          <w:sz w:val="32"/>
          <w:szCs w:val="32"/>
        </w:rPr>
        <w:tab/>
        <w:t xml:space="preserve">od 15 měsíců </w:t>
      </w:r>
    </w:p>
    <w:p w:rsidR="00877D44" w:rsidRPr="008E4CCE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pro psy s uznaným mezinárodním či národním titulem šampiona, titulem Národního vítěze, Klubového vítěze, Vítěze speciální výstavy, Evropského vítěze, Světového vítěze, bez nároku na CAC. Zadává se známka a pořadí. Výborný 1 se nemůže účastnit soutěže o Vítěze plemene a též nemůže zasáhnout do žádných soutěží v rámci plemene (CACIB, Národní vítěz, Vítěz speciální výstavy, Krajský vítěz, Oblastní vítěz). Výjimkou jsou klubové a speciální výstavy, kde výborný 1 z třídy čestné postupuje do soutěže o BOB a BOS.</w:t>
      </w:r>
    </w:p>
    <w:p w:rsidR="00877D44" w:rsidRPr="008E4CCE" w:rsidRDefault="00877D44" w:rsidP="00877D44">
      <w:pPr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Třída veteránů/veteran class</w:t>
      </w:r>
      <w:r w:rsidRPr="008E4CCE">
        <w:rPr>
          <w:rFonts w:asciiTheme="minorHAnsi" w:hAnsiTheme="minorHAnsi" w:cstheme="minorHAnsi"/>
          <w:sz w:val="32"/>
          <w:szCs w:val="32"/>
        </w:rPr>
        <w:t xml:space="preserve">:  </w:t>
      </w:r>
      <w:r w:rsidRPr="008E4CCE">
        <w:rPr>
          <w:rFonts w:asciiTheme="minorHAnsi" w:hAnsiTheme="minorHAnsi" w:cstheme="minorHAnsi"/>
          <w:sz w:val="32"/>
          <w:szCs w:val="32"/>
        </w:rPr>
        <w:tab/>
        <w:t>od 8 let</w:t>
      </w:r>
    </w:p>
    <w:p w:rsidR="00877D44" w:rsidRPr="008E4CCE" w:rsidRDefault="00877D44" w:rsidP="00877D44">
      <w:pPr>
        <w:tabs>
          <w:tab w:val="left" w:pos="2835"/>
        </w:tabs>
        <w:rPr>
          <w:rFonts w:asciiTheme="minorHAnsi" w:hAnsiTheme="minorHAnsi" w:cstheme="minorHAnsi"/>
          <w:b/>
          <w:sz w:val="32"/>
          <w:szCs w:val="32"/>
        </w:rPr>
      </w:pP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  <w:u w:val="single"/>
        </w:rPr>
      </w:pPr>
      <w:r w:rsidRPr="008E4CCE">
        <w:rPr>
          <w:rFonts w:asciiTheme="minorHAnsi" w:hAnsiTheme="minorHAnsi" w:cstheme="minorHAnsi"/>
          <w:b/>
          <w:sz w:val="32"/>
          <w:szCs w:val="32"/>
          <w:u w:val="single"/>
        </w:rPr>
        <w:t>Závěrečné soutěže</w:t>
      </w:r>
      <w:r w:rsidR="0079439B" w:rsidRPr="008E4CCE">
        <w:rPr>
          <w:rFonts w:asciiTheme="minorHAnsi" w:hAnsiTheme="minorHAnsi" w:cstheme="minorHAnsi"/>
          <w:b/>
          <w:sz w:val="32"/>
          <w:szCs w:val="32"/>
          <w:u w:val="single"/>
        </w:rPr>
        <w:t xml:space="preserve"> jsou společné pro všechny typy výstav</w:t>
      </w:r>
      <w:r w:rsidRPr="008E4CCE">
        <w:rPr>
          <w:rFonts w:asciiTheme="minorHAnsi" w:hAnsiTheme="minorHAnsi" w:cstheme="minorHAnsi"/>
          <w:b/>
          <w:sz w:val="32"/>
          <w:szCs w:val="32"/>
          <w:u w:val="single"/>
        </w:rPr>
        <w:t xml:space="preserve">:  </w:t>
      </w:r>
    </w:p>
    <w:p w:rsidR="00BD4764" w:rsidRPr="008E4CCE" w:rsidRDefault="00BD4764" w:rsidP="00BD4764">
      <w:pPr>
        <w:tabs>
          <w:tab w:val="left" w:pos="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Soutěž o divácky nejlepšího psa</w:t>
      </w:r>
    </w:p>
    <w:p w:rsidR="00BD4764" w:rsidRPr="008E4CCE" w:rsidRDefault="00BD4764" w:rsidP="00BD4764">
      <w:pPr>
        <w:tabs>
          <w:tab w:val="left" w:pos="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Junior handling</w:t>
      </w:r>
      <w:r w:rsidR="00F850F3">
        <w:rPr>
          <w:rFonts w:asciiTheme="minorHAnsi" w:hAnsiTheme="minorHAnsi" w:cstheme="minorHAnsi"/>
          <w:sz w:val="32"/>
          <w:szCs w:val="32"/>
        </w:rPr>
        <w:t xml:space="preserve"> -</w:t>
      </w:r>
      <w:r w:rsidRPr="008E4CCE">
        <w:rPr>
          <w:rFonts w:asciiTheme="minorHAnsi" w:hAnsiTheme="minorHAnsi" w:cstheme="minorHAnsi"/>
          <w:sz w:val="32"/>
          <w:szCs w:val="32"/>
        </w:rPr>
        <w:t xml:space="preserve"> </w:t>
      </w:r>
      <w:r w:rsidR="00F850F3">
        <w:rPr>
          <w:rFonts w:asciiTheme="minorHAnsi" w:hAnsiTheme="minorHAnsi" w:cstheme="minorHAnsi"/>
          <w:sz w:val="32"/>
          <w:szCs w:val="32"/>
        </w:rPr>
        <w:t>I a II kategorie (v případě více přihlášených proběhne předkolo)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pár psů – pes a fena v majetku stejného majitele</w:t>
      </w:r>
      <w:r w:rsidR="00847394" w:rsidRPr="008E4CCE">
        <w:rPr>
          <w:rFonts w:asciiTheme="minorHAnsi" w:hAnsiTheme="minorHAnsi" w:cstheme="minorHAnsi"/>
          <w:sz w:val="32"/>
          <w:szCs w:val="32"/>
        </w:rPr>
        <w:t xml:space="preserve"> nebo spolumajitelů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chovatelská skupina – minimálně 3 a maximálně 5 jedinců z vlastního chovu a různých spojení, minimálně od dvou otců nebo matek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štěně pes – ze všech štěňat psů VN1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štěně fena – ze všech štěňat fen VN1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lastRenderedPageBreak/>
        <w:t>Nejlepší dorost pes – ze všech dorostů psů VN1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dorost fena – ze všech dorostů fen VN1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třídy čestné – ze všech psů a fen V1 dohromady</w:t>
      </w:r>
      <w:r w:rsidRPr="008E4CCE">
        <w:rPr>
          <w:rFonts w:asciiTheme="minorHAnsi" w:hAnsiTheme="minorHAnsi" w:cstheme="minorHAnsi"/>
          <w:sz w:val="32"/>
          <w:szCs w:val="32"/>
        </w:rPr>
        <w:tab/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Nejlepší veterán pes– z nejlepších veteránů psů   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Nejlepší veterán fena – z nejlepších veteránů fen         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mladý pes – z vítězů třídy mladých</w:t>
      </w:r>
      <w:r w:rsidR="00F11A54" w:rsidRPr="008E4CCE">
        <w:rPr>
          <w:rFonts w:asciiTheme="minorHAnsi" w:hAnsiTheme="minorHAnsi" w:cstheme="minorHAnsi"/>
          <w:sz w:val="32"/>
          <w:szCs w:val="32"/>
        </w:rPr>
        <w:t>, CAJC</w:t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mladá fena – z vítězů třídy mladých</w:t>
      </w:r>
      <w:r w:rsidR="00F11A54" w:rsidRPr="008E4CCE">
        <w:rPr>
          <w:rFonts w:asciiTheme="minorHAnsi" w:hAnsiTheme="minorHAnsi" w:cstheme="minorHAnsi"/>
          <w:sz w:val="32"/>
          <w:szCs w:val="32"/>
        </w:rPr>
        <w:t>, CAJC</w:t>
      </w:r>
    </w:p>
    <w:p w:rsidR="00BD4764" w:rsidRPr="008E4CCE" w:rsidRDefault="00BD4764" w:rsidP="00BD4764">
      <w:pPr>
        <w:tabs>
          <w:tab w:val="left" w:pos="2835"/>
          <w:tab w:val="left" w:pos="5674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dospělý pes – z krajských vítězů psů</w:t>
      </w:r>
      <w:r w:rsidR="00F11A54" w:rsidRPr="008E4CCE">
        <w:rPr>
          <w:rFonts w:asciiTheme="minorHAnsi" w:hAnsiTheme="minorHAnsi" w:cstheme="minorHAnsi"/>
          <w:sz w:val="32"/>
          <w:szCs w:val="32"/>
        </w:rPr>
        <w:t>, Nejlepší pes v plemeni</w:t>
      </w:r>
      <w:r w:rsidRPr="008E4CCE">
        <w:rPr>
          <w:rFonts w:asciiTheme="minorHAnsi" w:hAnsiTheme="minorHAnsi" w:cstheme="minorHAnsi"/>
          <w:sz w:val="32"/>
          <w:szCs w:val="32"/>
        </w:rPr>
        <w:tab/>
      </w:r>
    </w:p>
    <w:p w:rsidR="00BD4764" w:rsidRPr="008E4CCE" w:rsidRDefault="00BD4764" w:rsidP="00BD4764">
      <w:pPr>
        <w:tabs>
          <w:tab w:val="left" w:pos="2835"/>
        </w:tabs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Nejlepší dospělá fena – z krajských vítězů fen</w:t>
      </w:r>
      <w:r w:rsidR="00F11A54" w:rsidRPr="008E4CCE">
        <w:rPr>
          <w:rFonts w:asciiTheme="minorHAnsi" w:hAnsiTheme="minorHAnsi" w:cstheme="minorHAnsi"/>
          <w:sz w:val="32"/>
          <w:szCs w:val="32"/>
        </w:rPr>
        <w:t>, Nejlepší fena v plemeni</w:t>
      </w:r>
    </w:p>
    <w:p w:rsidR="00BD4764" w:rsidRPr="00536603" w:rsidRDefault="00BD4764" w:rsidP="00536603">
      <w:pPr>
        <w:tabs>
          <w:tab w:val="left" w:pos="2835"/>
        </w:tabs>
        <w:rPr>
          <w:rFonts w:asciiTheme="minorHAnsi" w:hAnsiTheme="minorHAnsi" w:cstheme="minorHAnsi"/>
          <w:b/>
          <w:sz w:val="32"/>
          <w:szCs w:val="32"/>
        </w:rPr>
      </w:pPr>
      <w:r w:rsidRPr="00536603">
        <w:rPr>
          <w:rFonts w:asciiTheme="minorHAnsi" w:hAnsiTheme="minorHAnsi" w:cstheme="minorHAnsi"/>
          <w:b/>
          <w:sz w:val="32"/>
          <w:szCs w:val="32"/>
        </w:rPr>
        <w:t>Vítěz Lounské výstavy – z vítězů soutěží nejlepší veterán pes, nejlepší veterán fena</w:t>
      </w:r>
      <w:r w:rsidR="00536603" w:rsidRPr="00536603">
        <w:rPr>
          <w:rFonts w:asciiTheme="minorHAnsi" w:hAnsiTheme="minorHAnsi" w:cstheme="minorHAnsi"/>
          <w:b/>
          <w:sz w:val="32"/>
          <w:szCs w:val="32"/>
        </w:rPr>
        <w:t xml:space="preserve"> , </w:t>
      </w:r>
      <w:r w:rsidRPr="00536603">
        <w:rPr>
          <w:rFonts w:asciiTheme="minorHAnsi" w:hAnsiTheme="minorHAnsi" w:cstheme="minorHAnsi"/>
          <w:b/>
          <w:sz w:val="32"/>
          <w:szCs w:val="32"/>
        </w:rPr>
        <w:t>nejlepší mladý pes, nejlepší mladá fena, nejlepší dospělý pes, nejlepší dospělá fena</w:t>
      </w:r>
    </w:p>
    <w:p w:rsidR="00205CE8" w:rsidRDefault="00205CE8" w:rsidP="00BD4764">
      <w:pPr>
        <w:tabs>
          <w:tab w:val="left" w:pos="2835"/>
        </w:tabs>
        <w:ind w:left="2832"/>
        <w:rPr>
          <w:sz w:val="26"/>
          <w:szCs w:val="26"/>
        </w:rPr>
      </w:pPr>
    </w:p>
    <w:p w:rsidR="00205CE8" w:rsidRDefault="00205CE8" w:rsidP="00BD4764">
      <w:pPr>
        <w:tabs>
          <w:tab w:val="left" w:pos="2835"/>
        </w:tabs>
        <w:ind w:left="2832"/>
        <w:rPr>
          <w:sz w:val="26"/>
          <w:szCs w:val="26"/>
        </w:rPr>
      </w:pPr>
    </w:p>
    <w:p w:rsidR="00BD4764" w:rsidRDefault="00BD4764" w:rsidP="00BD4764">
      <w:pPr>
        <w:tabs>
          <w:tab w:val="left" w:pos="2835"/>
        </w:tabs>
        <w:ind w:left="2832"/>
        <w:rPr>
          <w:b/>
          <w:sz w:val="26"/>
          <w:szCs w:val="26"/>
        </w:rPr>
      </w:pPr>
    </w:p>
    <w:p w:rsidR="00F11A54" w:rsidRDefault="00F11A54" w:rsidP="00BD4764">
      <w:pPr>
        <w:tabs>
          <w:tab w:val="left" w:pos="2835"/>
        </w:tabs>
        <w:ind w:left="2832"/>
        <w:rPr>
          <w:b/>
          <w:sz w:val="26"/>
          <w:szCs w:val="26"/>
        </w:rPr>
      </w:pPr>
    </w:p>
    <w:p w:rsidR="00F11A54" w:rsidRPr="00612840" w:rsidRDefault="00F11A54" w:rsidP="00BD4764">
      <w:pPr>
        <w:tabs>
          <w:tab w:val="left" w:pos="2835"/>
        </w:tabs>
        <w:ind w:left="2832"/>
        <w:rPr>
          <w:b/>
          <w:sz w:val="26"/>
          <w:szCs w:val="2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49"/>
        <w:gridCol w:w="1560"/>
        <w:gridCol w:w="1842"/>
        <w:gridCol w:w="2223"/>
      </w:tblGrid>
      <w:tr w:rsidR="00BD4764" w:rsidRPr="00B218A0" w:rsidTr="00367586">
        <w:trPr>
          <w:jc w:val="center"/>
        </w:trPr>
        <w:tc>
          <w:tcPr>
            <w:tcW w:w="4349" w:type="dxa"/>
          </w:tcPr>
          <w:p w:rsidR="00BD4764" w:rsidRPr="00B218A0" w:rsidRDefault="00BD4764" w:rsidP="00782310">
            <w:pPr>
              <w:tabs>
                <w:tab w:val="left" w:pos="2835"/>
              </w:tabs>
              <w:rPr>
                <w:b/>
                <w:sz w:val="32"/>
                <w:szCs w:val="32"/>
              </w:rPr>
            </w:pPr>
            <w:r w:rsidRPr="00B218A0">
              <w:rPr>
                <w:b/>
                <w:sz w:val="32"/>
                <w:szCs w:val="32"/>
              </w:rPr>
              <w:t>Výstavní poplatky</w:t>
            </w:r>
          </w:p>
        </w:tc>
        <w:tc>
          <w:tcPr>
            <w:tcW w:w="1560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I. </w:t>
            </w:r>
            <w:r w:rsidRPr="00B218A0">
              <w:rPr>
                <w:b/>
                <w:sz w:val="32"/>
                <w:szCs w:val="32"/>
              </w:rPr>
              <w:t>uzávěrka</w:t>
            </w:r>
          </w:p>
        </w:tc>
        <w:tc>
          <w:tcPr>
            <w:tcW w:w="1842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II. </w:t>
            </w:r>
            <w:r w:rsidRPr="00B218A0">
              <w:rPr>
                <w:b/>
                <w:sz w:val="32"/>
                <w:szCs w:val="32"/>
              </w:rPr>
              <w:t>uzávěrka</w:t>
            </w:r>
          </w:p>
        </w:tc>
        <w:tc>
          <w:tcPr>
            <w:tcW w:w="2223" w:type="dxa"/>
          </w:tcPr>
          <w:p w:rsidR="00BD4764" w:rsidRDefault="00BD4764" w:rsidP="00782310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BD4764" w:rsidRPr="00B218A0" w:rsidTr="00367586">
        <w:trPr>
          <w:jc w:val="center"/>
        </w:trPr>
        <w:tc>
          <w:tcPr>
            <w:tcW w:w="4349" w:type="dxa"/>
          </w:tcPr>
          <w:p w:rsidR="00BD4764" w:rsidRPr="00B218A0" w:rsidRDefault="00BD4764" w:rsidP="00782310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D4764" w:rsidRPr="00B218A0" w:rsidRDefault="00536603" w:rsidP="00536603">
            <w:pPr>
              <w:tabs>
                <w:tab w:val="left" w:pos="408"/>
                <w:tab w:val="center" w:pos="1153"/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FC0ABB">
              <w:rPr>
                <w:b/>
                <w:sz w:val="32"/>
                <w:szCs w:val="32"/>
              </w:rPr>
              <w:t>0</w:t>
            </w:r>
            <w:r w:rsidR="00C72832">
              <w:rPr>
                <w:b/>
                <w:sz w:val="32"/>
                <w:szCs w:val="32"/>
              </w:rPr>
              <w:t>.8.202</w:t>
            </w:r>
            <w:r w:rsidR="00FC0AB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BD4764" w:rsidRPr="00B218A0" w:rsidRDefault="00FC0ABB" w:rsidP="00536603">
            <w:pPr>
              <w:tabs>
                <w:tab w:val="left" w:pos="283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536603">
              <w:rPr>
                <w:b/>
                <w:sz w:val="32"/>
                <w:szCs w:val="32"/>
              </w:rPr>
              <w:t>1</w:t>
            </w:r>
            <w:r w:rsidR="00C72832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8</w:t>
            </w:r>
            <w:r w:rsidR="00C72832"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23" w:type="dxa"/>
            <w:vAlign w:val="center"/>
          </w:tcPr>
          <w:p w:rsidR="00BD4764" w:rsidRPr="00B218A0" w:rsidRDefault="00BD4764" w:rsidP="00782310">
            <w:pPr>
              <w:tabs>
                <w:tab w:val="left" w:pos="3415"/>
              </w:tabs>
              <w:ind w:right="-10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Inzerce</w:t>
            </w:r>
          </w:p>
        </w:tc>
      </w:tr>
      <w:tr w:rsidR="00BD4764" w:rsidRPr="00B218A0" w:rsidTr="00367586">
        <w:trPr>
          <w:trHeight w:val="322"/>
          <w:jc w:val="center"/>
        </w:trPr>
        <w:tc>
          <w:tcPr>
            <w:tcW w:w="4349" w:type="dxa"/>
          </w:tcPr>
          <w:p w:rsidR="00BD4764" w:rsidRPr="00B218A0" w:rsidRDefault="00BD4764" w:rsidP="007823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První pes</w:t>
            </w:r>
          </w:p>
        </w:tc>
        <w:tc>
          <w:tcPr>
            <w:tcW w:w="1560" w:type="dxa"/>
          </w:tcPr>
          <w:p w:rsidR="00BD4764" w:rsidRPr="00B218A0" w:rsidRDefault="00FC0ABB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BD4764" w:rsidRPr="00B218A0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842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C0ABB">
              <w:rPr>
                <w:sz w:val="28"/>
                <w:szCs w:val="28"/>
              </w:rPr>
              <w:t>50</w:t>
            </w:r>
            <w:r w:rsidRPr="00B218A0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2223" w:type="dxa"/>
          </w:tcPr>
          <w:p w:rsidR="00BD4764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A5 = 150 Kč</w:t>
            </w:r>
          </w:p>
        </w:tc>
      </w:tr>
      <w:tr w:rsidR="00BD4764" w:rsidRPr="00B218A0" w:rsidTr="00367586">
        <w:trPr>
          <w:trHeight w:val="322"/>
          <w:jc w:val="center"/>
        </w:trPr>
        <w:tc>
          <w:tcPr>
            <w:tcW w:w="4349" w:type="dxa"/>
          </w:tcPr>
          <w:p w:rsidR="00BD4764" w:rsidRPr="00B218A0" w:rsidRDefault="00BD4764" w:rsidP="007823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Každý další pes</w:t>
            </w:r>
          </w:p>
        </w:tc>
        <w:tc>
          <w:tcPr>
            <w:tcW w:w="1560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18A0">
              <w:rPr>
                <w:sz w:val="28"/>
                <w:szCs w:val="28"/>
              </w:rPr>
              <w:t>00 Kč</w:t>
            </w:r>
          </w:p>
        </w:tc>
        <w:tc>
          <w:tcPr>
            <w:tcW w:w="1842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218A0">
              <w:rPr>
                <w:sz w:val="28"/>
                <w:szCs w:val="28"/>
              </w:rPr>
              <w:t>50 Kč</w:t>
            </w:r>
          </w:p>
        </w:tc>
        <w:tc>
          <w:tcPr>
            <w:tcW w:w="2223" w:type="dxa"/>
          </w:tcPr>
          <w:p w:rsidR="00BD4764" w:rsidRDefault="00BD4764" w:rsidP="00782310">
            <w:pPr>
              <w:tabs>
                <w:tab w:val="left" w:pos="3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 celá = 300 Kč</w:t>
            </w:r>
          </w:p>
        </w:tc>
      </w:tr>
      <w:tr w:rsidR="00BD4764" w:rsidRPr="00B218A0" w:rsidTr="00367586">
        <w:trPr>
          <w:trHeight w:val="322"/>
          <w:jc w:val="center"/>
        </w:trPr>
        <w:tc>
          <w:tcPr>
            <w:tcW w:w="4349" w:type="dxa"/>
          </w:tcPr>
          <w:p w:rsidR="00BD4764" w:rsidRPr="00B218A0" w:rsidRDefault="00BD4764" w:rsidP="007823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Třída štěňat</w:t>
            </w:r>
          </w:p>
        </w:tc>
        <w:tc>
          <w:tcPr>
            <w:tcW w:w="1560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B218A0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842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218A0">
              <w:rPr>
                <w:sz w:val="28"/>
                <w:szCs w:val="28"/>
              </w:rPr>
              <w:t>0 Kč</w:t>
            </w:r>
          </w:p>
        </w:tc>
        <w:tc>
          <w:tcPr>
            <w:tcW w:w="2223" w:type="dxa"/>
          </w:tcPr>
          <w:p w:rsidR="00BD4764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</w:tr>
      <w:tr w:rsidR="00BD4764" w:rsidRPr="00B218A0" w:rsidTr="00367586">
        <w:trPr>
          <w:trHeight w:val="322"/>
          <w:jc w:val="center"/>
        </w:trPr>
        <w:tc>
          <w:tcPr>
            <w:tcW w:w="4349" w:type="dxa"/>
          </w:tcPr>
          <w:p w:rsidR="00BD4764" w:rsidRPr="00B218A0" w:rsidRDefault="00BD4764" w:rsidP="007823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Třída dorostu</w:t>
            </w:r>
          </w:p>
        </w:tc>
        <w:tc>
          <w:tcPr>
            <w:tcW w:w="1560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B218A0">
              <w:rPr>
                <w:sz w:val="28"/>
                <w:szCs w:val="28"/>
              </w:rPr>
              <w:t>0 Kč</w:t>
            </w:r>
          </w:p>
        </w:tc>
        <w:tc>
          <w:tcPr>
            <w:tcW w:w="1842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B218A0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2223" w:type="dxa"/>
          </w:tcPr>
          <w:p w:rsidR="00BD4764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</w:tr>
      <w:tr w:rsidR="00BD4764" w:rsidRPr="00B218A0" w:rsidTr="00367586">
        <w:trPr>
          <w:trHeight w:val="322"/>
          <w:jc w:val="center"/>
        </w:trPr>
        <w:tc>
          <w:tcPr>
            <w:tcW w:w="4349" w:type="dxa"/>
          </w:tcPr>
          <w:p w:rsidR="00BD4764" w:rsidRPr="00B218A0" w:rsidRDefault="00BD4764" w:rsidP="007823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Tř. čestná, veteránů</w:t>
            </w:r>
          </w:p>
        </w:tc>
        <w:tc>
          <w:tcPr>
            <w:tcW w:w="1560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B218A0">
              <w:rPr>
                <w:sz w:val="28"/>
                <w:szCs w:val="28"/>
              </w:rPr>
              <w:t>0 Kč</w:t>
            </w:r>
          </w:p>
        </w:tc>
        <w:tc>
          <w:tcPr>
            <w:tcW w:w="1842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B218A0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2223" w:type="dxa"/>
          </w:tcPr>
          <w:p w:rsidR="00BD4764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</w:tr>
      <w:tr w:rsidR="00BD4764" w:rsidRPr="00B218A0" w:rsidTr="00367586">
        <w:trPr>
          <w:trHeight w:val="322"/>
          <w:jc w:val="center"/>
        </w:trPr>
        <w:tc>
          <w:tcPr>
            <w:tcW w:w="4349" w:type="dxa"/>
          </w:tcPr>
          <w:p w:rsidR="00BD4764" w:rsidRPr="00B218A0" w:rsidRDefault="00BD4764" w:rsidP="007823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Soutěže</w:t>
            </w:r>
          </w:p>
        </w:tc>
        <w:tc>
          <w:tcPr>
            <w:tcW w:w="1560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B218A0">
              <w:rPr>
                <w:sz w:val="28"/>
                <w:szCs w:val="28"/>
              </w:rPr>
              <w:t>0 Kč</w:t>
            </w:r>
          </w:p>
        </w:tc>
        <w:tc>
          <w:tcPr>
            <w:tcW w:w="1842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B218A0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2223" w:type="dxa"/>
          </w:tcPr>
          <w:p w:rsidR="00BD4764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</w:tr>
      <w:tr w:rsidR="00BD4764" w:rsidRPr="00B218A0" w:rsidTr="00367586">
        <w:trPr>
          <w:trHeight w:val="322"/>
          <w:jc w:val="center"/>
        </w:trPr>
        <w:tc>
          <w:tcPr>
            <w:tcW w:w="4349" w:type="dxa"/>
          </w:tcPr>
          <w:p w:rsidR="00BD4764" w:rsidRPr="00B218A0" w:rsidRDefault="00BD4764" w:rsidP="007823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B218A0">
              <w:rPr>
                <w:sz w:val="28"/>
                <w:szCs w:val="28"/>
              </w:rPr>
              <w:t>Divácká soutěž</w:t>
            </w:r>
          </w:p>
        </w:tc>
        <w:tc>
          <w:tcPr>
            <w:tcW w:w="1560" w:type="dxa"/>
          </w:tcPr>
          <w:p w:rsidR="00BD4764" w:rsidRPr="00B218A0" w:rsidRDefault="00205CE8" w:rsidP="00205CE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4764" w:rsidRPr="00B218A0">
              <w:rPr>
                <w:sz w:val="28"/>
                <w:szCs w:val="28"/>
              </w:rPr>
              <w:t>0 Kč</w:t>
            </w:r>
          </w:p>
        </w:tc>
        <w:tc>
          <w:tcPr>
            <w:tcW w:w="1842" w:type="dxa"/>
          </w:tcPr>
          <w:p w:rsidR="00BD4764" w:rsidRPr="00B218A0" w:rsidRDefault="00205CE8" w:rsidP="00205CE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4764" w:rsidRPr="00B218A0">
              <w:rPr>
                <w:sz w:val="28"/>
                <w:szCs w:val="28"/>
              </w:rPr>
              <w:t>0 Kč</w:t>
            </w:r>
          </w:p>
        </w:tc>
        <w:tc>
          <w:tcPr>
            <w:tcW w:w="2223" w:type="dxa"/>
          </w:tcPr>
          <w:p w:rsidR="00BD4764" w:rsidRPr="00B218A0" w:rsidRDefault="00BD4764" w:rsidP="00782310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</w:tr>
      <w:tr w:rsidR="00205CE8" w:rsidRPr="00B218A0" w:rsidTr="00367586">
        <w:trPr>
          <w:trHeight w:val="322"/>
          <w:jc w:val="center"/>
        </w:trPr>
        <w:tc>
          <w:tcPr>
            <w:tcW w:w="4349" w:type="dxa"/>
          </w:tcPr>
          <w:p w:rsidR="00205CE8" w:rsidRPr="00F1466E" w:rsidRDefault="00367586" w:rsidP="00782310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Přeřazení psa nebo storno přihlášky</w:t>
            </w:r>
          </w:p>
        </w:tc>
        <w:tc>
          <w:tcPr>
            <w:tcW w:w="1560" w:type="dxa"/>
          </w:tcPr>
          <w:p w:rsidR="00205CE8" w:rsidRPr="00367586" w:rsidRDefault="00876CF3" w:rsidP="00877D44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5CE8" w:rsidRPr="00367586">
              <w:rPr>
                <w:sz w:val="28"/>
                <w:szCs w:val="28"/>
              </w:rPr>
              <w:t>0 Kč</w:t>
            </w:r>
          </w:p>
        </w:tc>
        <w:tc>
          <w:tcPr>
            <w:tcW w:w="1842" w:type="dxa"/>
          </w:tcPr>
          <w:p w:rsidR="00205CE8" w:rsidRPr="00367586" w:rsidRDefault="00876CF3" w:rsidP="00876CF3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5CE8" w:rsidRPr="00367586">
              <w:rPr>
                <w:sz w:val="28"/>
                <w:szCs w:val="28"/>
              </w:rPr>
              <w:t>0 Kč</w:t>
            </w:r>
          </w:p>
        </w:tc>
        <w:tc>
          <w:tcPr>
            <w:tcW w:w="2223" w:type="dxa"/>
          </w:tcPr>
          <w:p w:rsidR="00205CE8" w:rsidRPr="00F11A54" w:rsidRDefault="00205CE8" w:rsidP="00782310">
            <w:pPr>
              <w:tabs>
                <w:tab w:val="left" w:pos="283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9020E6" w:rsidRDefault="009020E6" w:rsidP="00BD4764">
      <w:pPr>
        <w:tabs>
          <w:tab w:val="left" w:pos="1247"/>
        </w:tabs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1DAF" w:rsidRPr="00C573A0" w:rsidRDefault="001A1DAF" w:rsidP="00BD4764">
      <w:pPr>
        <w:tabs>
          <w:tab w:val="left" w:pos="1247"/>
        </w:tabs>
        <w:jc w:val="both"/>
        <w:rPr>
          <w:b/>
          <w:color w:val="FF0000"/>
          <w:sz w:val="28"/>
          <w:szCs w:val="28"/>
        </w:rPr>
      </w:pPr>
    </w:p>
    <w:p w:rsidR="00BD4764" w:rsidRPr="008E4CCE" w:rsidRDefault="00BD4764" w:rsidP="00BD4764">
      <w:pPr>
        <w:tabs>
          <w:tab w:val="left" w:pos="1247"/>
        </w:tabs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E4CCE">
        <w:rPr>
          <w:rFonts w:asciiTheme="minorHAnsi" w:hAnsiTheme="minorHAnsi" w:cstheme="minorHAnsi"/>
          <w:b/>
          <w:sz w:val="32"/>
          <w:szCs w:val="32"/>
          <w:u w:val="single"/>
        </w:rPr>
        <w:t>Platby:</w:t>
      </w:r>
    </w:p>
    <w:p w:rsidR="00BD4764" w:rsidRPr="008E4CCE" w:rsidRDefault="00BD4764" w:rsidP="00BD4764">
      <w:pPr>
        <w:tabs>
          <w:tab w:val="left" w:pos="2835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Převodem/složenkou na účet 2200143523/2010</w:t>
      </w:r>
    </w:p>
    <w:p w:rsidR="00BD4764" w:rsidRPr="008E4CCE" w:rsidRDefault="00BD4764" w:rsidP="00BD4764">
      <w:pPr>
        <w:tabs>
          <w:tab w:val="left" w:pos="2835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 xml:space="preserve">Variabilní symbol – </w:t>
      </w:r>
      <w:r w:rsidR="00F11A54" w:rsidRPr="008E4CCE">
        <w:rPr>
          <w:rFonts w:asciiTheme="minorHAnsi" w:hAnsiTheme="minorHAnsi" w:cstheme="minorHAnsi"/>
          <w:b/>
          <w:sz w:val="32"/>
          <w:szCs w:val="32"/>
        </w:rPr>
        <w:t>použijte VS přidělený DogOffice</w:t>
      </w:r>
    </w:p>
    <w:p w:rsidR="00205CE8" w:rsidRPr="008E4CCE" w:rsidRDefault="00205CE8" w:rsidP="00BD4764">
      <w:pPr>
        <w:tabs>
          <w:tab w:val="left" w:pos="2835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Specifický symbol – Vaše telefonní číslo</w:t>
      </w:r>
    </w:p>
    <w:p w:rsidR="00205CE8" w:rsidRPr="008E4CCE" w:rsidRDefault="00205CE8" w:rsidP="00BD476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76CF3" w:rsidRPr="000E2D4E" w:rsidRDefault="00876CF3" w:rsidP="00876CF3">
      <w:pPr>
        <w:pStyle w:val="Zkladntext"/>
        <w:rPr>
          <w:rFonts w:asciiTheme="minorHAnsi" w:hAnsiTheme="minorHAnsi" w:cstheme="minorHAnsi"/>
          <w:sz w:val="32"/>
          <w:szCs w:val="32"/>
        </w:rPr>
      </w:pPr>
      <w:r w:rsidRPr="000E2D4E">
        <w:rPr>
          <w:rFonts w:asciiTheme="minorHAnsi" w:hAnsiTheme="minorHAnsi" w:cstheme="minorHAnsi"/>
          <w:b/>
          <w:sz w:val="32"/>
          <w:szCs w:val="32"/>
        </w:rPr>
        <w:t>Stornování přihlášky</w:t>
      </w:r>
      <w:r w:rsidR="000E2D4E" w:rsidRPr="000E2D4E">
        <w:rPr>
          <w:rFonts w:asciiTheme="minorHAnsi" w:hAnsiTheme="minorHAnsi" w:cstheme="minorHAnsi"/>
          <w:b/>
          <w:sz w:val="32"/>
          <w:szCs w:val="32"/>
        </w:rPr>
        <w:t>,</w:t>
      </w:r>
      <w:r w:rsidRPr="000E2D4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0E2D4E">
        <w:rPr>
          <w:rFonts w:asciiTheme="minorHAnsi" w:hAnsiTheme="minorHAnsi" w:cstheme="minorHAnsi"/>
          <w:sz w:val="32"/>
          <w:szCs w:val="32"/>
        </w:rPr>
        <w:t>nebo přeřazení psa do jiné třídy</w:t>
      </w:r>
      <w:r w:rsidR="000E2D4E" w:rsidRPr="000E2D4E">
        <w:rPr>
          <w:rFonts w:asciiTheme="minorHAnsi" w:hAnsiTheme="minorHAnsi" w:cstheme="minorHAnsi"/>
          <w:sz w:val="32"/>
          <w:szCs w:val="32"/>
        </w:rPr>
        <w:t>, pouze</w:t>
      </w:r>
      <w:r w:rsidRPr="000E2D4E">
        <w:rPr>
          <w:rFonts w:asciiTheme="minorHAnsi" w:hAnsiTheme="minorHAnsi" w:cstheme="minorHAnsi"/>
          <w:sz w:val="32"/>
          <w:szCs w:val="32"/>
        </w:rPr>
        <w:t xml:space="preserve"> na</w:t>
      </w:r>
      <w:r w:rsidR="000E2D4E" w:rsidRPr="000E2D4E">
        <w:rPr>
          <w:rFonts w:asciiTheme="minorHAnsi" w:hAnsiTheme="minorHAnsi" w:cstheme="minorHAnsi"/>
          <w:sz w:val="32"/>
          <w:szCs w:val="32"/>
        </w:rPr>
        <w:t xml:space="preserve"> písemnou</w:t>
      </w:r>
      <w:r w:rsidRPr="000E2D4E">
        <w:rPr>
          <w:rFonts w:asciiTheme="minorHAnsi" w:hAnsiTheme="minorHAnsi" w:cstheme="minorHAnsi"/>
          <w:sz w:val="32"/>
          <w:szCs w:val="32"/>
        </w:rPr>
        <w:t xml:space="preserve"> žádost vystavovatele</w:t>
      </w:r>
      <w:r w:rsidR="000E2D4E" w:rsidRPr="000E2D4E">
        <w:rPr>
          <w:rFonts w:asciiTheme="minorHAnsi" w:hAnsiTheme="minorHAnsi" w:cstheme="minorHAnsi"/>
          <w:sz w:val="32"/>
          <w:szCs w:val="32"/>
        </w:rPr>
        <w:t>,</w:t>
      </w:r>
      <w:r w:rsidRPr="000E2D4E">
        <w:rPr>
          <w:rFonts w:asciiTheme="minorHAnsi" w:hAnsiTheme="minorHAnsi" w:cstheme="minorHAnsi"/>
          <w:sz w:val="32"/>
          <w:szCs w:val="32"/>
        </w:rPr>
        <w:t xml:space="preserve"> je možné pouze do termínu II. uzávěrky za poplatek 100,-Kč.</w:t>
      </w:r>
    </w:p>
    <w:p w:rsidR="00876CF3" w:rsidRPr="000E2D4E" w:rsidRDefault="00876CF3" w:rsidP="00BD476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76CF3" w:rsidRPr="000E2D4E" w:rsidRDefault="00876CF3" w:rsidP="00BD476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76CF3" w:rsidRDefault="00876CF3" w:rsidP="00BD476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F627B" w:rsidRDefault="00DF627B" w:rsidP="00BD476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F627B" w:rsidRDefault="00DF627B" w:rsidP="00BD476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76CF3" w:rsidRDefault="00876CF3" w:rsidP="00BD476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D4764" w:rsidRPr="008E4CCE" w:rsidRDefault="00BD4764" w:rsidP="00BD4764">
      <w:pPr>
        <w:pStyle w:val="Zkladntext"/>
        <w:jc w:val="center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Doklady k účasti na výstavě:</w:t>
      </w:r>
    </w:p>
    <w:p w:rsidR="00BD4764" w:rsidRPr="008E4CCE" w:rsidRDefault="00BD4764" w:rsidP="00BD4764">
      <w:pPr>
        <w:pStyle w:val="Zkladntext"/>
        <w:numPr>
          <w:ilvl w:val="0"/>
          <w:numId w:val="2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Průkaz původu</w:t>
      </w:r>
      <w:r w:rsidR="00C72832">
        <w:rPr>
          <w:rFonts w:asciiTheme="minorHAnsi" w:hAnsiTheme="minorHAnsi" w:cstheme="minorHAnsi"/>
          <w:sz w:val="32"/>
          <w:szCs w:val="32"/>
        </w:rPr>
        <w:t xml:space="preserve"> členského státu FCI</w:t>
      </w:r>
    </w:p>
    <w:p w:rsidR="00BD4764" w:rsidRPr="008E4CCE" w:rsidRDefault="00BD4764" w:rsidP="00BD4764">
      <w:pPr>
        <w:pStyle w:val="Zkladntext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Pas nebo očkovací průkaz s platným očkováním</w:t>
      </w:r>
    </w:p>
    <w:p w:rsidR="00BD4764" w:rsidRPr="008E4CCE" w:rsidRDefault="00BD4764" w:rsidP="00BD4764">
      <w:pPr>
        <w:pStyle w:val="Zkladntext"/>
        <w:jc w:val="center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Veterinární podmínky:</w:t>
      </w:r>
    </w:p>
    <w:p w:rsidR="00BD4764" w:rsidRPr="008E4CCE" w:rsidRDefault="00BD4764" w:rsidP="00BD4764">
      <w:pPr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•    Psi musí být klinicky zdraví</w:t>
      </w:r>
    </w:p>
    <w:p w:rsidR="00BD4764" w:rsidRPr="008E4CCE" w:rsidRDefault="00BD4764" w:rsidP="00BD4764">
      <w:pPr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•    Psi pocházející z ČR musí mít platný očkovací průkaz (dle § 6 veterinárního</w:t>
      </w:r>
    </w:p>
    <w:p w:rsidR="00BD4764" w:rsidRPr="008E4CCE" w:rsidRDefault="00BD4764" w:rsidP="00BD4764">
      <w:pPr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       zákona) nebo platný pas pro malá zvířata. Psi z členských zemí EU a třetích  </w:t>
      </w:r>
    </w:p>
    <w:p w:rsidR="00BD4764" w:rsidRPr="008E4CCE" w:rsidRDefault="00BD4764" w:rsidP="00BD4764">
      <w:pPr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       zemí musí splňovat podmínky dané nařízením Evropského parlamentu a </w:t>
      </w:r>
    </w:p>
    <w:p w:rsidR="00BD4764" w:rsidRPr="008E4CCE" w:rsidRDefault="00BD4764" w:rsidP="00BD4764">
      <w:pPr>
        <w:tabs>
          <w:tab w:val="center" w:pos="5315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       Rady 998/2003 ze dne  26.5.2003.</w:t>
      </w:r>
      <w:r w:rsidRPr="008E4CCE">
        <w:rPr>
          <w:rFonts w:asciiTheme="minorHAnsi" w:hAnsiTheme="minorHAnsi" w:cstheme="minorHAnsi"/>
          <w:sz w:val="32"/>
          <w:szCs w:val="32"/>
        </w:rPr>
        <w:tab/>
      </w:r>
    </w:p>
    <w:p w:rsidR="00BD4764" w:rsidRPr="008E4CCE" w:rsidRDefault="00BD4764" w:rsidP="00BD4764">
      <w:pPr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•   Z výs</w:t>
      </w:r>
      <w:r w:rsidR="00514FD8">
        <w:rPr>
          <w:rFonts w:asciiTheme="minorHAnsi" w:hAnsiTheme="minorHAnsi" w:cstheme="minorHAnsi"/>
          <w:sz w:val="32"/>
          <w:szCs w:val="32"/>
        </w:rPr>
        <w:t xml:space="preserve">tavy jsou vyloučeni: feny </w:t>
      </w:r>
      <w:r w:rsidRPr="008E4CCE">
        <w:rPr>
          <w:rFonts w:asciiTheme="minorHAnsi" w:hAnsiTheme="minorHAnsi" w:cstheme="minorHAnsi"/>
          <w:sz w:val="32"/>
          <w:szCs w:val="32"/>
        </w:rPr>
        <w:t xml:space="preserve"> kojící a ve druhé polovině březosti, </w:t>
      </w:r>
    </w:p>
    <w:p w:rsidR="00BD4764" w:rsidRPr="008E4CCE" w:rsidRDefault="00BD4764" w:rsidP="00BD4764">
      <w:pPr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     agresivní jedinci, jedinci s  chirurgickými zákroky k odstranění vady </w:t>
      </w:r>
    </w:p>
    <w:p w:rsidR="00BD4764" w:rsidRDefault="00BD4764" w:rsidP="00BD4764">
      <w:pPr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     exteriéru psa a jedinci s kupírovanýma  ušima.</w:t>
      </w:r>
    </w:p>
    <w:p w:rsidR="008E4CCE" w:rsidRDefault="008E4CCE" w:rsidP="00BD4764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8E4CCE" w:rsidRPr="008E4CCE" w:rsidRDefault="008E4CCE" w:rsidP="00BD4764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BD4764" w:rsidRPr="008E4CCE" w:rsidRDefault="00BD4764" w:rsidP="00BD476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Všeobecná ustanovení:</w:t>
      </w:r>
    </w:p>
    <w:p w:rsidR="00BD4764" w:rsidRPr="008E4CCE" w:rsidRDefault="00BD4764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Výstava je pořádaná dle Výstavního řádu ČMKU a je přípustná psům a fenám zapsaných v plemenných knihách FCI, kteří dosáhli v den výstavy požadovaného stáří pro zařazení do třídy</w:t>
      </w:r>
    </w:p>
    <w:p w:rsidR="00BD4764" w:rsidRPr="008E4CCE" w:rsidRDefault="00BD4764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Pořadatel výstavy neodpovídá za škody způsobené psem nebo vystavovatelem, ani za úhyn nebo ztrátu psa. </w:t>
      </w:r>
      <w:r w:rsidR="00DF1A6C" w:rsidRPr="00DF1A6C">
        <w:rPr>
          <w:sz w:val="32"/>
          <w:szCs w:val="32"/>
        </w:rPr>
        <w:t>Po dobu konání výstavy majitelé zabezpečí své psy tak, aby nedocházelo k vzájemnému napadání nebo případnému poranění osob. Volné pobíhání psů není dovoleno! Kousaví psi musí být opatřeni náhubkem</w:t>
      </w:r>
    </w:p>
    <w:p w:rsidR="00BD4764" w:rsidRPr="008E4CCE" w:rsidRDefault="007422BB" w:rsidP="007422BB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7422BB">
        <w:rPr>
          <w:rFonts w:asciiTheme="minorHAnsi" w:hAnsiTheme="minorHAnsi" w:cstheme="minorHAnsi"/>
          <w:sz w:val="32"/>
          <w:szCs w:val="32"/>
        </w:rPr>
        <w:t xml:space="preserve">V případě nekonání výstavy z důvodů vyšší moci budou výstavní </w:t>
      </w:r>
      <w:r>
        <w:rPr>
          <w:rFonts w:asciiTheme="minorHAnsi" w:hAnsiTheme="minorHAnsi" w:cstheme="minorHAnsi"/>
          <w:sz w:val="32"/>
          <w:szCs w:val="32"/>
        </w:rPr>
        <w:t xml:space="preserve">poplatky použity na uhrazení </w:t>
      </w:r>
      <w:r w:rsidRPr="007422BB">
        <w:rPr>
          <w:rFonts w:asciiTheme="minorHAnsi" w:hAnsiTheme="minorHAnsi" w:cstheme="minorHAnsi"/>
          <w:sz w:val="32"/>
          <w:szCs w:val="32"/>
        </w:rPr>
        <w:t>nákladů spojených s přípravou výstavy</w:t>
      </w:r>
    </w:p>
    <w:p w:rsidR="00BD4764" w:rsidRPr="008E4CCE" w:rsidRDefault="00BD4764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Podáním přihlášky souhlasí vystavovatel se zveřejněním své adresy v katalogu výstavy. </w:t>
      </w:r>
    </w:p>
    <w:p w:rsidR="00BD4764" w:rsidRPr="008E4CCE" w:rsidRDefault="00BD4764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Zpracování fotografií z výstavy se řídí NOZ 89/2012 Sb. §84-90.</w:t>
      </w:r>
    </w:p>
    <w:p w:rsidR="00BD4764" w:rsidRPr="008E4CCE" w:rsidRDefault="00BD4764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Podáním přihlášky se vystavovatel zavazuje, že se bude řídit všemi ustanoveními výstavního řádu ČMKU, těchto propozic a pokyny organizátorů výstavy</w:t>
      </w:r>
    </w:p>
    <w:p w:rsidR="00BD4764" w:rsidRPr="008E4CCE" w:rsidRDefault="00DF627B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Přihlášky došlé po uzávěrce a  neuhrazené přihlášky do data uzávěrky se nepřijímají</w:t>
      </w:r>
      <w:r w:rsidR="00BD4764" w:rsidRPr="008E4CCE">
        <w:rPr>
          <w:rFonts w:asciiTheme="minorHAnsi" w:hAnsiTheme="minorHAnsi" w:cstheme="minorHAnsi"/>
          <w:sz w:val="32"/>
          <w:szCs w:val="32"/>
        </w:rPr>
        <w:t>.</w:t>
      </w:r>
    </w:p>
    <w:p w:rsidR="007422BB" w:rsidRPr="008E4CCE" w:rsidRDefault="00BD4764" w:rsidP="007422BB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Neúčast přihlášeného psa na výstavě z jakéhokoliv důvodu nemůže být d</w:t>
      </w:r>
      <w:r w:rsidR="007422BB" w:rsidRPr="008E4CCE">
        <w:rPr>
          <w:rFonts w:asciiTheme="minorHAnsi" w:hAnsiTheme="minorHAnsi" w:cstheme="minorHAnsi"/>
          <w:sz w:val="32"/>
          <w:szCs w:val="32"/>
        </w:rPr>
        <w:t>ůvodem k nároku na vrácení výstavního poplatku.</w:t>
      </w:r>
    </w:p>
    <w:p w:rsidR="007422BB" w:rsidRPr="007422BB" w:rsidRDefault="007422BB" w:rsidP="007422BB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7422BB">
        <w:rPr>
          <w:rFonts w:asciiTheme="minorHAnsi" w:hAnsiTheme="minorHAnsi" w:cstheme="minorHAnsi"/>
          <w:sz w:val="32"/>
          <w:szCs w:val="32"/>
        </w:rPr>
        <w:t>Pořadatel má právo nepřijmout přihlášku kteréhokoliv vystavovatele na jím pořádanou výstavu.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422BB">
        <w:rPr>
          <w:rFonts w:asciiTheme="minorHAnsi" w:hAnsiTheme="minorHAnsi" w:cstheme="minorHAnsi"/>
          <w:sz w:val="32"/>
          <w:szCs w:val="32"/>
        </w:rPr>
        <w:t>O této skutečnosti je však povinen dotčeného vystavovatele n</w:t>
      </w:r>
      <w:r>
        <w:rPr>
          <w:rFonts w:asciiTheme="minorHAnsi" w:hAnsiTheme="minorHAnsi" w:cstheme="minorHAnsi"/>
          <w:sz w:val="32"/>
          <w:szCs w:val="32"/>
        </w:rPr>
        <w:t xml:space="preserve">eprodleně písemně informovat, a </w:t>
      </w:r>
      <w:r w:rsidRPr="007422BB">
        <w:rPr>
          <w:rFonts w:asciiTheme="minorHAnsi" w:hAnsiTheme="minorHAnsi" w:cstheme="minorHAnsi"/>
          <w:sz w:val="32"/>
          <w:szCs w:val="32"/>
        </w:rPr>
        <w:t>to nejpozději do deseti dnů p</w:t>
      </w:r>
      <w:r>
        <w:rPr>
          <w:rFonts w:asciiTheme="minorHAnsi" w:hAnsiTheme="minorHAnsi" w:cstheme="minorHAnsi"/>
          <w:sz w:val="32"/>
          <w:szCs w:val="32"/>
        </w:rPr>
        <w:t xml:space="preserve">o obdržení přihlášky. </w:t>
      </w:r>
    </w:p>
    <w:p w:rsidR="00BD4764" w:rsidRPr="008E4CCE" w:rsidRDefault="007422BB" w:rsidP="007422BB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7422BB">
        <w:rPr>
          <w:rFonts w:asciiTheme="minorHAnsi" w:hAnsiTheme="minorHAnsi" w:cstheme="minorHAnsi"/>
          <w:sz w:val="32"/>
          <w:szCs w:val="32"/>
        </w:rPr>
        <w:t xml:space="preserve">výstavy. </w:t>
      </w:r>
    </w:p>
    <w:p w:rsidR="00BD4764" w:rsidRPr="008E4CCE" w:rsidRDefault="00BD4764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</w:p>
    <w:p w:rsidR="00BD4764" w:rsidRPr="008E4CCE" w:rsidRDefault="00BD4764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>Dřívějším odchodem ztrácí majitel psa nárok na věcnou cenu.</w:t>
      </w:r>
    </w:p>
    <w:p w:rsidR="00BD4764" w:rsidRPr="008E4CCE" w:rsidRDefault="0025178C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Vstupní listy budou k dispozici </w:t>
      </w:r>
      <w:r w:rsidR="00BD4764" w:rsidRPr="008E4CCE">
        <w:rPr>
          <w:rFonts w:asciiTheme="minorHAnsi" w:hAnsiTheme="minorHAnsi" w:cstheme="minorHAnsi"/>
          <w:sz w:val="32"/>
          <w:szCs w:val="32"/>
        </w:rPr>
        <w:t xml:space="preserve"> prostřednictví DogOffice týden před výstavou.</w:t>
      </w:r>
    </w:p>
    <w:p w:rsidR="00BD4764" w:rsidRPr="008E4CCE" w:rsidRDefault="00BD4764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Jména vystavovatelů budou zveřejněna na  </w:t>
      </w:r>
      <w:hyperlink r:id="rId13" w:history="1">
        <w:r w:rsidR="008822B1" w:rsidRPr="008E4CCE">
          <w:rPr>
            <w:rStyle w:val="Hypertextovodkaz"/>
            <w:rFonts w:asciiTheme="minorHAnsi" w:hAnsiTheme="minorHAnsi" w:cstheme="minorHAnsi"/>
            <w:sz w:val="32"/>
            <w:szCs w:val="32"/>
          </w:rPr>
          <w:t>www.vystavalouny.cz</w:t>
        </w:r>
      </w:hyperlink>
    </w:p>
    <w:p w:rsidR="00367586" w:rsidRPr="008E4CCE" w:rsidRDefault="00367586" w:rsidP="00BD4764">
      <w:pPr>
        <w:pStyle w:val="Zklad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D4764" w:rsidRPr="008E4CCE" w:rsidRDefault="00BD4764" w:rsidP="00BD4764">
      <w:pPr>
        <w:pStyle w:val="Zkladntext"/>
        <w:jc w:val="center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b/>
          <w:sz w:val="32"/>
          <w:szCs w:val="32"/>
        </w:rPr>
        <w:t>Protesty:</w:t>
      </w:r>
    </w:p>
    <w:p w:rsidR="00514630" w:rsidRPr="008E4CCE" w:rsidRDefault="00BD4764" w:rsidP="00BD4764">
      <w:pPr>
        <w:pStyle w:val="Zkladntext"/>
        <w:jc w:val="both"/>
        <w:rPr>
          <w:rFonts w:asciiTheme="minorHAnsi" w:hAnsiTheme="minorHAnsi" w:cstheme="minorHAnsi"/>
          <w:sz w:val="32"/>
          <w:szCs w:val="32"/>
        </w:rPr>
      </w:pPr>
      <w:r w:rsidRPr="008E4CCE">
        <w:rPr>
          <w:rFonts w:asciiTheme="minorHAnsi" w:hAnsiTheme="minorHAnsi" w:cstheme="minorHAnsi"/>
          <w:sz w:val="32"/>
          <w:szCs w:val="32"/>
        </w:rPr>
        <w:t xml:space="preserve">Protest proti rozhodnutí rozhodčího není přípustný. Protestovat lze pouze z formálních důvodů proti porušení výstavních předpisů nebo propozic. Protest musí být podán písemně, současně se složením jistiny 1100,-Kč. A to do skončení posuzování v kruzích. Nebude-li protest uznán, jistina propadá ve prospěch pořadatele. </w:t>
      </w:r>
    </w:p>
    <w:sectPr w:rsidR="00514630" w:rsidRPr="008E4CCE" w:rsidSect="009020E6">
      <w:pgSz w:w="11906" w:h="16838"/>
      <w:pgMar w:top="567" w:right="849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1C88" w:rsidRDefault="00961C88" w:rsidP="00BD4764">
      <w:r>
        <w:separator/>
      </w:r>
    </w:p>
  </w:endnote>
  <w:endnote w:type="continuationSeparator" w:id="0">
    <w:p w:rsidR="00961C88" w:rsidRDefault="00961C88" w:rsidP="00BD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1C88" w:rsidRDefault="00961C88" w:rsidP="00BD4764">
      <w:r>
        <w:separator/>
      </w:r>
    </w:p>
  </w:footnote>
  <w:footnote w:type="continuationSeparator" w:id="0">
    <w:p w:rsidR="00961C88" w:rsidRDefault="00961C88" w:rsidP="00BD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pStyle w:val="Nadpi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798768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495036">
    <w:abstractNumId w:val="2"/>
  </w:num>
  <w:num w:numId="3" w16cid:durableId="190725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8BB"/>
    <w:rsid w:val="00002E10"/>
    <w:rsid w:val="00024BDC"/>
    <w:rsid w:val="0009322A"/>
    <w:rsid w:val="000A5E12"/>
    <w:rsid w:val="000E2D4E"/>
    <w:rsid w:val="00104BB7"/>
    <w:rsid w:val="001142FE"/>
    <w:rsid w:val="001737AA"/>
    <w:rsid w:val="00196AE5"/>
    <w:rsid w:val="001A1DAF"/>
    <w:rsid w:val="001C54B5"/>
    <w:rsid w:val="001E7EA1"/>
    <w:rsid w:val="002011B7"/>
    <w:rsid w:val="00205CE8"/>
    <w:rsid w:val="0025178C"/>
    <w:rsid w:val="002930F7"/>
    <w:rsid w:val="002D793F"/>
    <w:rsid w:val="003031B6"/>
    <w:rsid w:val="00303BD1"/>
    <w:rsid w:val="00321E33"/>
    <w:rsid w:val="00342B46"/>
    <w:rsid w:val="00353375"/>
    <w:rsid w:val="00367586"/>
    <w:rsid w:val="00370676"/>
    <w:rsid w:val="00375276"/>
    <w:rsid w:val="003A50B9"/>
    <w:rsid w:val="003B7CE8"/>
    <w:rsid w:val="003C3FDD"/>
    <w:rsid w:val="00407992"/>
    <w:rsid w:val="004214F6"/>
    <w:rsid w:val="00424947"/>
    <w:rsid w:val="0043169F"/>
    <w:rsid w:val="00457CA6"/>
    <w:rsid w:val="00465B9F"/>
    <w:rsid w:val="0050704E"/>
    <w:rsid w:val="00514630"/>
    <w:rsid w:val="00514FD8"/>
    <w:rsid w:val="00536603"/>
    <w:rsid w:val="00556BD9"/>
    <w:rsid w:val="005678BB"/>
    <w:rsid w:val="00582BD7"/>
    <w:rsid w:val="005D5742"/>
    <w:rsid w:val="005E2FE1"/>
    <w:rsid w:val="005F6028"/>
    <w:rsid w:val="00607591"/>
    <w:rsid w:val="00630EBB"/>
    <w:rsid w:val="00640E78"/>
    <w:rsid w:val="006475BB"/>
    <w:rsid w:val="0065068F"/>
    <w:rsid w:val="00682F19"/>
    <w:rsid w:val="00726AE6"/>
    <w:rsid w:val="007422BB"/>
    <w:rsid w:val="007740DF"/>
    <w:rsid w:val="0079439B"/>
    <w:rsid w:val="007B7AE6"/>
    <w:rsid w:val="007C1FA0"/>
    <w:rsid w:val="007C45F9"/>
    <w:rsid w:val="007F22B6"/>
    <w:rsid w:val="0081497D"/>
    <w:rsid w:val="00824D86"/>
    <w:rsid w:val="00847394"/>
    <w:rsid w:val="00861247"/>
    <w:rsid w:val="00866773"/>
    <w:rsid w:val="008744F4"/>
    <w:rsid w:val="00876CF3"/>
    <w:rsid w:val="00877D44"/>
    <w:rsid w:val="008822B1"/>
    <w:rsid w:val="00892957"/>
    <w:rsid w:val="008B51C9"/>
    <w:rsid w:val="008D6744"/>
    <w:rsid w:val="008E4CCE"/>
    <w:rsid w:val="008F0D13"/>
    <w:rsid w:val="008F45D4"/>
    <w:rsid w:val="009020E6"/>
    <w:rsid w:val="00946541"/>
    <w:rsid w:val="0095421F"/>
    <w:rsid w:val="009542A4"/>
    <w:rsid w:val="0096056B"/>
    <w:rsid w:val="00961C88"/>
    <w:rsid w:val="00967C77"/>
    <w:rsid w:val="009979B6"/>
    <w:rsid w:val="009B35D2"/>
    <w:rsid w:val="009D0088"/>
    <w:rsid w:val="009D30A1"/>
    <w:rsid w:val="00A272FF"/>
    <w:rsid w:val="00A4539C"/>
    <w:rsid w:val="00A9278A"/>
    <w:rsid w:val="00A963E2"/>
    <w:rsid w:val="00AA5CDC"/>
    <w:rsid w:val="00AD5160"/>
    <w:rsid w:val="00AF6F47"/>
    <w:rsid w:val="00B01639"/>
    <w:rsid w:val="00B041B4"/>
    <w:rsid w:val="00B11FA8"/>
    <w:rsid w:val="00B57ED4"/>
    <w:rsid w:val="00B721FE"/>
    <w:rsid w:val="00BA74F4"/>
    <w:rsid w:val="00BD4764"/>
    <w:rsid w:val="00C157D3"/>
    <w:rsid w:val="00C32BA9"/>
    <w:rsid w:val="00C573A0"/>
    <w:rsid w:val="00C72832"/>
    <w:rsid w:val="00CA115E"/>
    <w:rsid w:val="00CB179B"/>
    <w:rsid w:val="00CD23BF"/>
    <w:rsid w:val="00CD79BB"/>
    <w:rsid w:val="00D263B4"/>
    <w:rsid w:val="00D867EB"/>
    <w:rsid w:val="00DF037D"/>
    <w:rsid w:val="00DF1A6C"/>
    <w:rsid w:val="00DF627B"/>
    <w:rsid w:val="00E10A36"/>
    <w:rsid w:val="00E263C0"/>
    <w:rsid w:val="00E30EDE"/>
    <w:rsid w:val="00E4316C"/>
    <w:rsid w:val="00E46F5A"/>
    <w:rsid w:val="00E767B9"/>
    <w:rsid w:val="00E87E97"/>
    <w:rsid w:val="00EA4510"/>
    <w:rsid w:val="00ED1496"/>
    <w:rsid w:val="00EE55CB"/>
    <w:rsid w:val="00F11A54"/>
    <w:rsid w:val="00F1466E"/>
    <w:rsid w:val="00F31852"/>
    <w:rsid w:val="00F55DDB"/>
    <w:rsid w:val="00F5757B"/>
    <w:rsid w:val="00F850F3"/>
    <w:rsid w:val="00FC0ABB"/>
    <w:rsid w:val="00FD06EC"/>
    <w:rsid w:val="00FE04CB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3707"/>
  <w15:docId w15:val="{A56A0089-4AE0-4920-A92F-BDEDCE9E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BD4764"/>
    <w:pPr>
      <w:keepNext/>
      <w:tabs>
        <w:tab w:val="num" w:pos="360"/>
      </w:tabs>
      <w:ind w:left="360" w:hanging="360"/>
      <w:jc w:val="center"/>
      <w:outlineLvl w:val="0"/>
    </w:pPr>
    <w:rPr>
      <w:b/>
      <w:i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4764"/>
    <w:pPr>
      <w:keepNext/>
      <w:numPr>
        <w:ilvl w:val="1"/>
        <w:numId w:val="2"/>
      </w:numPr>
      <w:tabs>
        <w:tab w:val="left" w:pos="2835"/>
      </w:tabs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4764"/>
    <w:pPr>
      <w:keepNext/>
      <w:numPr>
        <w:ilvl w:val="2"/>
        <w:numId w:val="2"/>
      </w:numPr>
      <w:tabs>
        <w:tab w:val="left" w:pos="426"/>
        <w:tab w:val="left" w:pos="2835"/>
      </w:tabs>
      <w:jc w:val="center"/>
      <w:outlineLvl w:val="2"/>
    </w:pPr>
    <w:rPr>
      <w:b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BD4764"/>
    <w:pPr>
      <w:keepNext/>
      <w:numPr>
        <w:ilvl w:val="4"/>
        <w:numId w:val="2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D4764"/>
    <w:pPr>
      <w:keepNext/>
      <w:tabs>
        <w:tab w:val="num" w:pos="360"/>
      </w:tabs>
      <w:ind w:left="360" w:hanging="360"/>
      <w:jc w:val="center"/>
      <w:outlineLvl w:val="5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D47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4764"/>
  </w:style>
  <w:style w:type="paragraph" w:styleId="Zpat">
    <w:name w:val="footer"/>
    <w:basedOn w:val="Normln"/>
    <w:link w:val="ZpatChar"/>
    <w:uiPriority w:val="99"/>
    <w:semiHidden/>
    <w:unhideWhenUsed/>
    <w:rsid w:val="00BD47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4764"/>
  </w:style>
  <w:style w:type="character" w:customStyle="1" w:styleId="Nadpis1Char">
    <w:name w:val="Nadpis 1 Char"/>
    <w:basedOn w:val="Standardnpsmoodstavce"/>
    <w:link w:val="Nadpis1"/>
    <w:rsid w:val="00BD4764"/>
    <w:rPr>
      <w:rFonts w:ascii="Times New Roman" w:eastAsia="Times New Roman" w:hAnsi="Times New Roman" w:cs="Times New Roman"/>
      <w:b/>
      <w:i/>
      <w:sz w:val="40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BD476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D476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BD476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semiHidden/>
    <w:rsid w:val="00BD4764"/>
    <w:rPr>
      <w:rFonts w:ascii="Times New Roman" w:eastAsia="Times New Roman" w:hAnsi="Times New Roman" w:cs="Times New Roman"/>
      <w:sz w:val="40"/>
      <w:szCs w:val="20"/>
      <w:lang w:eastAsia="zh-CN"/>
    </w:rPr>
  </w:style>
  <w:style w:type="character" w:styleId="Hypertextovodkaz">
    <w:name w:val="Hyperlink"/>
    <w:unhideWhenUsed/>
    <w:rsid w:val="00BD4764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BD4764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BD4764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Mkatabulky">
    <w:name w:val="Table Grid"/>
    <w:basedOn w:val="Normlntabulka"/>
    <w:uiPriority w:val="59"/>
    <w:rsid w:val="00BD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5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1C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ystavalou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ogoff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ystavaloun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ystavaloun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1049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aiaybo@centrum.cz</dc:creator>
  <cp:lastModifiedBy>Karel Hanzelka</cp:lastModifiedBy>
  <cp:revision>14</cp:revision>
  <cp:lastPrinted>2021-05-26T11:22:00Z</cp:lastPrinted>
  <dcterms:created xsi:type="dcterms:W3CDTF">2023-05-25T10:19:00Z</dcterms:created>
  <dcterms:modified xsi:type="dcterms:W3CDTF">2024-06-06T18:10:00Z</dcterms:modified>
</cp:coreProperties>
</file>